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649F9" w14:textId="5BA445B1" w:rsidR="00586593" w:rsidRDefault="002E0FD7" w:rsidP="00FB2CC5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31A048" wp14:editId="0F4D75C5">
                <wp:simplePos x="0" y="0"/>
                <wp:positionH relativeFrom="column">
                  <wp:posOffset>857956</wp:posOffset>
                </wp:positionH>
                <wp:positionV relativeFrom="paragraph">
                  <wp:posOffset>-56444</wp:posOffset>
                </wp:positionV>
                <wp:extent cx="7225389" cy="951794"/>
                <wp:effectExtent l="0" t="0" r="13970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5389" cy="951794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BAE5A" w14:textId="5224A5BF" w:rsidR="002E0FD7" w:rsidRPr="003706EA" w:rsidRDefault="007416FD">
                            <w:pP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3706EA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In Science we </w:t>
                            </w:r>
                            <w:r w:rsidR="00DF3D1D" w:rsidRPr="003706EA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want</w:t>
                            </w:r>
                            <w:r w:rsidRPr="003706EA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our children to develop curiosity </w:t>
                            </w:r>
                            <w:r w:rsidR="00B31B5B" w:rsidRPr="003706EA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about </w:t>
                            </w:r>
                            <w:r w:rsidR="001B6199" w:rsidRPr="003706EA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B31B5B" w:rsidRPr="003706EA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1B6199" w:rsidRPr="003706EA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deep understanding </w:t>
                            </w:r>
                            <w:r w:rsidR="00B31B5B" w:rsidRPr="003706EA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Pr="003706EA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the world around them, ask questions and seek to find</w:t>
                            </w:r>
                            <w:r w:rsidR="00DF3D1D" w:rsidRPr="003706EA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answers through </w:t>
                            </w:r>
                            <w:r w:rsidR="00517C9F" w:rsidRPr="003706EA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different </w:t>
                            </w:r>
                            <w:r w:rsidR="00DF3D1D" w:rsidRPr="003706EA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investigation</w:t>
                            </w:r>
                            <w:r w:rsidR="00517C9F" w:rsidRPr="003706EA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processes and the </w:t>
                            </w:r>
                            <w:r w:rsidR="00A37900" w:rsidRPr="003706EA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acquisition</w:t>
                            </w:r>
                            <w:r w:rsidR="00517C9F" w:rsidRPr="003706EA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r w:rsidR="00A37900" w:rsidRPr="003706EA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precise scientific vocabulary. </w:t>
                            </w:r>
                            <w:r w:rsidR="00B31B5B" w:rsidRPr="003706EA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At Broadstone Hall, </w:t>
                            </w:r>
                            <w:r w:rsidR="005D5FDE" w:rsidRPr="003706EA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we want children to have the skills </w:t>
                            </w:r>
                            <w:r w:rsidR="007339AF" w:rsidRPr="003706EA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and knowledge to think scientifically and understand the importance of science in everyday life and its impact </w:t>
                            </w:r>
                            <w:r w:rsidR="00FA54B2" w:rsidRPr="003706EA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on our l</w:t>
                            </w:r>
                            <w:r w:rsidR="003706EA" w:rsidRPr="003706EA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ives,</w:t>
                            </w:r>
                            <w:r w:rsidR="00FA54B2" w:rsidRPr="003706EA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now and in the fut</w:t>
                            </w:r>
                            <w:r w:rsidR="003706EA" w:rsidRPr="003706EA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ure.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1A0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.55pt;margin-top:-4.45pt;width:568.95pt;height:74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" fillcolor="white [3201]" strokecolor="#4472c4 [3204]" strokeweight="1.5pt">
                <v:textbox>
                  <w:txbxContent>
                    <w:p w14:paraId="2D1BAE5A" w14:textId="5224A5BF" w:rsidR="002E0FD7" w:rsidRPr="003706EA" w:rsidRDefault="007416FD">
                      <w:pPr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3706EA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In Science we </w:t>
                      </w:r>
                      <w:r w:rsidR="00DF3D1D" w:rsidRPr="003706EA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want</w:t>
                      </w:r>
                      <w:r w:rsidRPr="003706EA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our children to develop curiosity </w:t>
                      </w:r>
                      <w:r w:rsidR="00B31B5B" w:rsidRPr="003706EA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about </w:t>
                      </w:r>
                      <w:r w:rsidR="001B6199" w:rsidRPr="003706EA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and </w:t>
                      </w:r>
                      <w:r w:rsidR="00B31B5B" w:rsidRPr="003706EA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a </w:t>
                      </w:r>
                      <w:r w:rsidR="001B6199" w:rsidRPr="003706EA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deep understanding </w:t>
                      </w:r>
                      <w:r w:rsidR="00B31B5B" w:rsidRPr="003706EA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of </w:t>
                      </w:r>
                      <w:r w:rsidRPr="003706EA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the world around them, ask questions and seek to find</w:t>
                      </w:r>
                      <w:r w:rsidR="00DF3D1D" w:rsidRPr="003706EA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answers through </w:t>
                      </w:r>
                      <w:r w:rsidR="00517C9F" w:rsidRPr="003706EA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different </w:t>
                      </w:r>
                      <w:r w:rsidR="00DF3D1D" w:rsidRPr="003706EA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investigation</w:t>
                      </w:r>
                      <w:r w:rsidR="00517C9F" w:rsidRPr="003706EA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processes and the </w:t>
                      </w:r>
                      <w:r w:rsidR="00A37900" w:rsidRPr="003706EA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acquisition</w:t>
                      </w:r>
                      <w:r w:rsidR="00517C9F" w:rsidRPr="003706EA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of </w:t>
                      </w:r>
                      <w:r w:rsidR="00A37900" w:rsidRPr="003706EA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precise scientific vocabulary. </w:t>
                      </w:r>
                      <w:r w:rsidR="00B31B5B" w:rsidRPr="003706EA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At Broadstone Hall, </w:t>
                      </w:r>
                      <w:r w:rsidR="005D5FDE" w:rsidRPr="003706EA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we want children to have the skills </w:t>
                      </w:r>
                      <w:r w:rsidR="007339AF" w:rsidRPr="003706EA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and knowledge to think scientifically and understand the importance of science in everyday life and its impact </w:t>
                      </w:r>
                      <w:r w:rsidR="00FA54B2" w:rsidRPr="003706EA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on our l</w:t>
                      </w:r>
                      <w:r w:rsidR="003706EA" w:rsidRPr="003706EA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ives,</w:t>
                      </w:r>
                      <w:r w:rsidR="00FA54B2" w:rsidRPr="003706EA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now and in the fut</w:t>
                      </w:r>
                      <w:r w:rsidR="003706EA" w:rsidRPr="003706EA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ure.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4E8C8E61" wp14:editId="396E0247">
                <wp:simplePos x="0" y="0"/>
                <wp:positionH relativeFrom="margin">
                  <wp:posOffset>861060</wp:posOffset>
                </wp:positionH>
                <wp:positionV relativeFrom="page">
                  <wp:posOffset>357505</wp:posOffset>
                </wp:positionV>
                <wp:extent cx="7226300" cy="457200"/>
                <wp:effectExtent l="0" t="0" r="0" b="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0" cy="4572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3217F32E" w14:textId="7F366C13" w:rsidR="00586593" w:rsidRPr="0098775B" w:rsidRDefault="00586593" w:rsidP="00586593">
                                <w:pPr>
                                  <w:pStyle w:val="Header"/>
                                  <w:jc w:val="center"/>
                                  <w:rPr>
                                    <w:rFonts w:asciiTheme="minorHAnsi" w:hAnsiTheme="minorHAnsi" w:cstheme="minorHAnsi"/>
                                    <w:cap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caps/>
                                    <w:color w:val="FFFFFF" w:themeColor="background1"/>
                                  </w:rPr>
                                  <w:t>subject overview - science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C8E61" id="Rectangle 197" o:spid="_x0000_s1027" style="position:absolute;left:0;text-align:left;margin-left:67.8pt;margin-top:28.15pt;width:569pt;height:3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" o:allowoverlap="f" fillcolor="#4472c4 [3204]" stroked="f" strokeweight="1pt">
                <v:textbox>
                  <w:txbxContent>
                    <w:sdt>
                      <w:sdtPr>
                        <w:rPr>
                          <w:rFonts w:asciiTheme="minorHAnsi" w:hAnsiTheme="minorHAnsi" w:cstheme="minorHAnsi"/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3217F32E" w14:textId="7F366C13" w:rsidR="00586593" w:rsidRPr="0098775B" w:rsidRDefault="00586593" w:rsidP="00586593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color w:val="FFFFFF" w:themeColor="background1"/>
                            </w:rPr>
                            <w:t>subject overview - science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rect>
            </w:pict>
          </mc:Fallback>
        </mc:AlternateContent>
      </w:r>
      <w:r w:rsidR="00586593">
        <w:rPr>
          <w:noProof/>
        </w:rPr>
        <w:drawing>
          <wp:anchor distT="0" distB="0" distL="114300" distR="114300" simplePos="0" relativeHeight="251660288" behindDoc="0" locked="0" layoutInCell="1" allowOverlap="1" wp14:anchorId="35B14BFD" wp14:editId="3440D35C">
            <wp:simplePos x="0" y="0"/>
            <wp:positionH relativeFrom="column">
              <wp:posOffset>-502285</wp:posOffset>
            </wp:positionH>
            <wp:positionV relativeFrom="paragraph">
              <wp:posOffset>-558800</wp:posOffset>
            </wp:positionV>
            <wp:extent cx="1365885" cy="1078865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B877B" w14:textId="2C171618" w:rsidR="00586593" w:rsidRPr="00586593" w:rsidRDefault="003706EA" w:rsidP="00586593">
      <w:r>
        <w:rPr>
          <w:noProof/>
        </w:rPr>
        <w:drawing>
          <wp:anchor distT="0" distB="0" distL="114300" distR="114300" simplePos="0" relativeHeight="251666432" behindDoc="0" locked="0" layoutInCell="1" allowOverlap="1" wp14:anchorId="4973E038" wp14:editId="72F657EE">
            <wp:simplePos x="0" y="0"/>
            <wp:positionH relativeFrom="column">
              <wp:posOffset>8224520</wp:posOffset>
            </wp:positionH>
            <wp:positionV relativeFrom="paragraph">
              <wp:posOffset>234315</wp:posOffset>
            </wp:positionV>
            <wp:extent cx="1024890" cy="876300"/>
            <wp:effectExtent l="19050" t="19050" r="22860" b="1905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8763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E80F0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2A44E" wp14:editId="54C4A39E">
                <wp:simplePos x="0" y="0"/>
                <wp:positionH relativeFrom="column">
                  <wp:posOffset>-296968</wp:posOffset>
                </wp:positionH>
                <wp:positionV relativeFrom="paragraph">
                  <wp:posOffset>732931</wp:posOffset>
                </wp:positionV>
                <wp:extent cx="4838700" cy="1124806"/>
                <wp:effectExtent l="0" t="0" r="19050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124806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25D8F" w14:textId="48C0F25B" w:rsidR="009C1A0A" w:rsidRPr="00E80F06" w:rsidRDefault="00C813B9" w:rsidP="00C813B9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80F06">
                              <w:rPr>
                                <w:sz w:val="24"/>
                                <w:szCs w:val="24"/>
                                <w:u w:val="single"/>
                              </w:rPr>
                              <w:t>Core Threads</w:t>
                            </w:r>
                          </w:p>
                          <w:p w14:paraId="2D1E56A4" w14:textId="5B42F937" w:rsidR="005638D7" w:rsidRPr="00E80F06" w:rsidRDefault="00450677" w:rsidP="005638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80F06">
                              <w:rPr>
                                <w:sz w:val="24"/>
                                <w:szCs w:val="24"/>
                              </w:rPr>
                              <w:t>Working scientifically</w:t>
                            </w:r>
                            <w:r w:rsidR="00580EC8" w:rsidRPr="00E80F06">
                              <w:rPr>
                                <w:sz w:val="24"/>
                                <w:szCs w:val="24"/>
                              </w:rPr>
                              <w:t xml:space="preserve"> (processes, methods</w:t>
                            </w:r>
                            <w:r w:rsidR="008078B4" w:rsidRPr="00E80F06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9925F8">
                              <w:rPr>
                                <w:sz w:val="24"/>
                                <w:szCs w:val="24"/>
                              </w:rPr>
                              <w:t xml:space="preserve">prediction, </w:t>
                            </w:r>
                            <w:r w:rsidR="008078B4" w:rsidRPr="00E80F06">
                              <w:rPr>
                                <w:sz w:val="24"/>
                                <w:szCs w:val="24"/>
                              </w:rPr>
                              <w:t>enquiry</w:t>
                            </w:r>
                            <w:r w:rsidR="003532DA" w:rsidRPr="00E80F06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AE9CAB2" w14:textId="05699A1D" w:rsidR="005638D7" w:rsidRPr="00E80F06" w:rsidRDefault="00C43C8D" w:rsidP="005638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80F06">
                              <w:rPr>
                                <w:sz w:val="24"/>
                                <w:szCs w:val="24"/>
                              </w:rPr>
                              <w:t xml:space="preserve">Thinking </w:t>
                            </w:r>
                            <w:r w:rsidR="00B13D2A" w:rsidRPr="00E80F06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30496E" w:rsidRPr="00E80F06">
                              <w:rPr>
                                <w:sz w:val="24"/>
                                <w:szCs w:val="24"/>
                              </w:rPr>
                              <w:t xml:space="preserve">nd talking </w:t>
                            </w:r>
                            <w:r w:rsidRPr="00E80F06">
                              <w:rPr>
                                <w:sz w:val="24"/>
                                <w:szCs w:val="24"/>
                              </w:rPr>
                              <w:t>scientifically</w:t>
                            </w:r>
                            <w:r w:rsidR="003532DA" w:rsidRPr="00E80F06">
                              <w:rPr>
                                <w:sz w:val="24"/>
                                <w:szCs w:val="24"/>
                              </w:rPr>
                              <w:t xml:space="preserve"> (reasoning</w:t>
                            </w:r>
                            <w:r w:rsidR="0030496E" w:rsidRPr="00E80F06">
                              <w:rPr>
                                <w:sz w:val="24"/>
                                <w:szCs w:val="24"/>
                              </w:rPr>
                              <w:t>, vocabulary</w:t>
                            </w:r>
                            <w:r w:rsidR="007669D9" w:rsidRPr="00E80F06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CC47DF3" w14:textId="3C9C6485" w:rsidR="00330EDB" w:rsidRPr="00E80F06" w:rsidRDefault="00321D0A" w:rsidP="005638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80F06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="00A016B9" w:rsidRPr="00E80F06">
                              <w:rPr>
                                <w:sz w:val="24"/>
                                <w:szCs w:val="24"/>
                              </w:rPr>
                              <w:t xml:space="preserve">mpact </w:t>
                            </w:r>
                            <w:r w:rsidRPr="00E80F06">
                              <w:rPr>
                                <w:sz w:val="24"/>
                                <w:szCs w:val="24"/>
                              </w:rPr>
                              <w:t xml:space="preserve">of science </w:t>
                            </w:r>
                            <w:r w:rsidR="00A016B9" w:rsidRPr="00E80F06">
                              <w:rPr>
                                <w:sz w:val="24"/>
                                <w:szCs w:val="24"/>
                              </w:rPr>
                              <w:t>on our lives</w:t>
                            </w:r>
                            <w:r w:rsidRPr="00E80F06">
                              <w:rPr>
                                <w:sz w:val="24"/>
                                <w:szCs w:val="24"/>
                              </w:rPr>
                              <w:t xml:space="preserve"> and for </w:t>
                            </w:r>
                            <w:r w:rsidR="002F714B" w:rsidRPr="00E80F06">
                              <w:rPr>
                                <w:sz w:val="24"/>
                                <w:szCs w:val="24"/>
                              </w:rPr>
                              <w:t>our</w:t>
                            </w:r>
                            <w:r w:rsidRPr="00E80F06">
                              <w:rPr>
                                <w:sz w:val="24"/>
                                <w:szCs w:val="24"/>
                              </w:rPr>
                              <w:t xml:space="preserve"> future</w:t>
                            </w:r>
                          </w:p>
                          <w:p w14:paraId="0F2C1DFA" w14:textId="77777777" w:rsidR="00C813B9" w:rsidRDefault="00C813B9" w:rsidP="00C813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C7037E5" w14:textId="381D2415" w:rsidR="00C813B9" w:rsidRDefault="00C813B9" w:rsidP="00C813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0FE15F1" w14:textId="77777777" w:rsidR="00C813B9" w:rsidRPr="00C813B9" w:rsidRDefault="00C813B9" w:rsidP="00C813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2A44E" id="Text Box 4" o:spid="_x0000_s1028" type="#_x0000_t202" style="position:absolute;margin-left:-23.4pt;margin-top:57.7pt;width:381pt;height:8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" fillcolor="white [3201]" strokecolor="#4472c4 [3204]" strokeweight="1.5pt">
                <v:textbox>
                  <w:txbxContent>
                    <w:p w14:paraId="14F25D8F" w14:textId="48C0F25B" w:rsidR="009C1A0A" w:rsidRPr="00E80F06" w:rsidRDefault="00C813B9" w:rsidP="00C813B9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E80F06">
                        <w:rPr>
                          <w:sz w:val="24"/>
                          <w:szCs w:val="24"/>
                          <w:u w:val="single"/>
                        </w:rPr>
                        <w:t>Core Threads</w:t>
                      </w:r>
                    </w:p>
                    <w:p w14:paraId="2D1E56A4" w14:textId="5B42F937" w:rsidR="005638D7" w:rsidRPr="00E80F06" w:rsidRDefault="00450677" w:rsidP="005638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E80F06">
                        <w:rPr>
                          <w:sz w:val="24"/>
                          <w:szCs w:val="24"/>
                        </w:rPr>
                        <w:t>Working scientifically</w:t>
                      </w:r>
                      <w:r w:rsidR="00580EC8" w:rsidRPr="00E80F06">
                        <w:rPr>
                          <w:sz w:val="24"/>
                          <w:szCs w:val="24"/>
                        </w:rPr>
                        <w:t xml:space="preserve"> (processes, methods</w:t>
                      </w:r>
                      <w:r w:rsidR="008078B4" w:rsidRPr="00E80F06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9925F8">
                        <w:rPr>
                          <w:sz w:val="24"/>
                          <w:szCs w:val="24"/>
                        </w:rPr>
                        <w:t xml:space="preserve">prediction, </w:t>
                      </w:r>
                      <w:r w:rsidR="008078B4" w:rsidRPr="00E80F06">
                        <w:rPr>
                          <w:sz w:val="24"/>
                          <w:szCs w:val="24"/>
                        </w:rPr>
                        <w:t>enquiry</w:t>
                      </w:r>
                      <w:r w:rsidR="003532DA" w:rsidRPr="00E80F06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7AE9CAB2" w14:textId="05699A1D" w:rsidR="005638D7" w:rsidRPr="00E80F06" w:rsidRDefault="00C43C8D" w:rsidP="005638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E80F06">
                        <w:rPr>
                          <w:sz w:val="24"/>
                          <w:szCs w:val="24"/>
                        </w:rPr>
                        <w:t xml:space="preserve">Thinking </w:t>
                      </w:r>
                      <w:r w:rsidR="00B13D2A" w:rsidRPr="00E80F06">
                        <w:rPr>
                          <w:sz w:val="24"/>
                          <w:szCs w:val="24"/>
                        </w:rPr>
                        <w:t>a</w:t>
                      </w:r>
                      <w:r w:rsidR="0030496E" w:rsidRPr="00E80F06">
                        <w:rPr>
                          <w:sz w:val="24"/>
                          <w:szCs w:val="24"/>
                        </w:rPr>
                        <w:t xml:space="preserve">nd talking </w:t>
                      </w:r>
                      <w:r w:rsidRPr="00E80F06">
                        <w:rPr>
                          <w:sz w:val="24"/>
                          <w:szCs w:val="24"/>
                        </w:rPr>
                        <w:t>scientifically</w:t>
                      </w:r>
                      <w:r w:rsidR="003532DA" w:rsidRPr="00E80F06">
                        <w:rPr>
                          <w:sz w:val="24"/>
                          <w:szCs w:val="24"/>
                        </w:rPr>
                        <w:t xml:space="preserve"> (reasoning</w:t>
                      </w:r>
                      <w:r w:rsidR="0030496E" w:rsidRPr="00E80F06">
                        <w:rPr>
                          <w:sz w:val="24"/>
                          <w:szCs w:val="24"/>
                        </w:rPr>
                        <w:t>, vocabulary</w:t>
                      </w:r>
                      <w:r w:rsidR="007669D9" w:rsidRPr="00E80F06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1CC47DF3" w14:textId="3C9C6485" w:rsidR="00330EDB" w:rsidRPr="00E80F06" w:rsidRDefault="00321D0A" w:rsidP="005638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E80F06">
                        <w:rPr>
                          <w:sz w:val="24"/>
                          <w:szCs w:val="24"/>
                        </w:rPr>
                        <w:t>I</w:t>
                      </w:r>
                      <w:r w:rsidR="00A016B9" w:rsidRPr="00E80F06">
                        <w:rPr>
                          <w:sz w:val="24"/>
                          <w:szCs w:val="24"/>
                        </w:rPr>
                        <w:t xml:space="preserve">mpact </w:t>
                      </w:r>
                      <w:r w:rsidRPr="00E80F06">
                        <w:rPr>
                          <w:sz w:val="24"/>
                          <w:szCs w:val="24"/>
                        </w:rPr>
                        <w:t xml:space="preserve">of science </w:t>
                      </w:r>
                      <w:r w:rsidR="00A016B9" w:rsidRPr="00E80F06">
                        <w:rPr>
                          <w:sz w:val="24"/>
                          <w:szCs w:val="24"/>
                        </w:rPr>
                        <w:t>on our lives</w:t>
                      </w:r>
                      <w:r w:rsidRPr="00E80F06">
                        <w:rPr>
                          <w:sz w:val="24"/>
                          <w:szCs w:val="24"/>
                        </w:rPr>
                        <w:t xml:space="preserve"> and for </w:t>
                      </w:r>
                      <w:r w:rsidR="002F714B" w:rsidRPr="00E80F06">
                        <w:rPr>
                          <w:sz w:val="24"/>
                          <w:szCs w:val="24"/>
                        </w:rPr>
                        <w:t>our</w:t>
                      </w:r>
                      <w:r w:rsidRPr="00E80F06">
                        <w:rPr>
                          <w:sz w:val="24"/>
                          <w:szCs w:val="24"/>
                        </w:rPr>
                        <w:t xml:space="preserve"> future</w:t>
                      </w:r>
                    </w:p>
                    <w:p w14:paraId="0F2C1DFA" w14:textId="77777777" w:rsidR="00C813B9" w:rsidRDefault="00C813B9" w:rsidP="00C813B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C7037E5" w14:textId="381D2415" w:rsidR="00C813B9" w:rsidRDefault="00C813B9" w:rsidP="00C813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0FE15F1" w14:textId="77777777" w:rsidR="00C813B9" w:rsidRPr="00C813B9" w:rsidRDefault="00C813B9" w:rsidP="00C813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F0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5813FA" wp14:editId="2C8C8F09">
                <wp:simplePos x="0" y="0"/>
                <wp:positionH relativeFrom="column">
                  <wp:posOffset>2186658</wp:posOffset>
                </wp:positionH>
                <wp:positionV relativeFrom="paragraph">
                  <wp:posOffset>2028119</wp:posOffset>
                </wp:positionV>
                <wp:extent cx="2324100" cy="2619022"/>
                <wp:effectExtent l="0" t="0" r="19050" b="101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6190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BF2721" w14:textId="6F91D0DB" w:rsidR="00513EE4" w:rsidRPr="00E80F06" w:rsidRDefault="00DE3670" w:rsidP="00513EE4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80F06">
                              <w:rPr>
                                <w:sz w:val="24"/>
                                <w:szCs w:val="24"/>
                                <w:u w:val="single"/>
                              </w:rPr>
                              <w:t>Inclusive Practice</w:t>
                            </w:r>
                            <w:r w:rsidR="00513EE4" w:rsidRPr="00E80F06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48064969" w14:textId="2BFDDD5B" w:rsidR="00483B80" w:rsidRPr="00E80F06" w:rsidRDefault="009B7837" w:rsidP="00483B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80F06">
                              <w:rPr>
                                <w:sz w:val="24"/>
                                <w:szCs w:val="24"/>
                              </w:rPr>
                              <w:t xml:space="preserve">The practical nature of the science curriculum </w:t>
                            </w:r>
                            <w:r w:rsidR="000500A6" w:rsidRPr="00E80F06">
                              <w:rPr>
                                <w:sz w:val="24"/>
                                <w:szCs w:val="24"/>
                              </w:rPr>
                              <w:t>lends itself to an equitable teaching and learning experience</w:t>
                            </w:r>
                            <w:r w:rsidR="00BE1D69" w:rsidRPr="00E80F06">
                              <w:rPr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="000500A6" w:rsidRPr="00E80F06">
                              <w:rPr>
                                <w:sz w:val="24"/>
                                <w:szCs w:val="24"/>
                              </w:rPr>
                              <w:t>where all children can have a purposeful role</w:t>
                            </w:r>
                            <w:r w:rsidR="00751364" w:rsidRPr="00E80F06">
                              <w:rPr>
                                <w:sz w:val="24"/>
                                <w:szCs w:val="24"/>
                              </w:rPr>
                              <w:t xml:space="preserve"> in carrying ou</w:t>
                            </w:r>
                            <w:r w:rsidR="005A128E" w:rsidRPr="00E80F06"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="00751364" w:rsidRPr="00E80F06">
                              <w:rPr>
                                <w:sz w:val="24"/>
                                <w:szCs w:val="24"/>
                              </w:rPr>
                              <w:t xml:space="preserve"> scientific enquiry activities. </w:t>
                            </w:r>
                            <w:r w:rsidR="005805DC" w:rsidRPr="00E80F06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="005A128E" w:rsidRPr="00E80F06">
                              <w:rPr>
                                <w:sz w:val="24"/>
                                <w:szCs w:val="24"/>
                              </w:rPr>
                              <w:t xml:space="preserve">hildren </w:t>
                            </w:r>
                            <w:r w:rsidR="00275B2F" w:rsidRPr="00E80F06">
                              <w:rPr>
                                <w:sz w:val="24"/>
                                <w:szCs w:val="24"/>
                              </w:rPr>
                              <w:t xml:space="preserve">will have the opportunity to draw, model, build and </w:t>
                            </w:r>
                            <w:r w:rsidR="00BF0C8B" w:rsidRPr="00E80F06">
                              <w:rPr>
                                <w:sz w:val="24"/>
                                <w:szCs w:val="24"/>
                              </w:rPr>
                              <w:t xml:space="preserve">talk about their learning </w:t>
                            </w:r>
                            <w:r w:rsidR="00A45E14" w:rsidRPr="00E80F06">
                              <w:rPr>
                                <w:sz w:val="24"/>
                                <w:szCs w:val="24"/>
                              </w:rPr>
                              <w:t xml:space="preserve">in a variety of ways, enabling all to succeed.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813FA" id="Text Box 8" o:spid="_x0000_s1029" type="#_x0000_t202" style="position:absolute;margin-left:172.2pt;margin-top:159.7pt;width:183pt;height:206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" fillcolor="window" strokecolor="#4472c4" strokeweight="1.5pt">
                <v:textbox>
                  <w:txbxContent>
                    <w:p w14:paraId="4EBF2721" w14:textId="6F91D0DB" w:rsidR="00513EE4" w:rsidRPr="00E80F06" w:rsidRDefault="00DE3670" w:rsidP="00513EE4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E80F06">
                        <w:rPr>
                          <w:sz w:val="24"/>
                          <w:szCs w:val="24"/>
                          <w:u w:val="single"/>
                        </w:rPr>
                        <w:t>Inclusive Practice</w:t>
                      </w:r>
                      <w:r w:rsidR="00513EE4" w:rsidRPr="00E80F06"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48064969" w14:textId="2BFDDD5B" w:rsidR="00483B80" w:rsidRPr="00E80F06" w:rsidRDefault="009B7837" w:rsidP="00483B80">
                      <w:pPr>
                        <w:rPr>
                          <w:sz w:val="24"/>
                          <w:szCs w:val="24"/>
                        </w:rPr>
                      </w:pPr>
                      <w:r w:rsidRPr="00E80F06">
                        <w:rPr>
                          <w:sz w:val="24"/>
                          <w:szCs w:val="24"/>
                        </w:rPr>
                        <w:t xml:space="preserve">The practical nature of the science curriculum </w:t>
                      </w:r>
                      <w:r w:rsidR="000500A6" w:rsidRPr="00E80F06">
                        <w:rPr>
                          <w:sz w:val="24"/>
                          <w:szCs w:val="24"/>
                        </w:rPr>
                        <w:t>lends itself to an equitable teaching and learning experience</w:t>
                      </w:r>
                      <w:r w:rsidR="00BE1D69" w:rsidRPr="00E80F06">
                        <w:rPr>
                          <w:sz w:val="24"/>
                          <w:szCs w:val="24"/>
                        </w:rPr>
                        <w:t xml:space="preserve">; </w:t>
                      </w:r>
                      <w:r w:rsidR="000500A6" w:rsidRPr="00E80F06">
                        <w:rPr>
                          <w:sz w:val="24"/>
                          <w:szCs w:val="24"/>
                        </w:rPr>
                        <w:t>where all children can have a purposeful role</w:t>
                      </w:r>
                      <w:r w:rsidR="00751364" w:rsidRPr="00E80F06">
                        <w:rPr>
                          <w:sz w:val="24"/>
                          <w:szCs w:val="24"/>
                        </w:rPr>
                        <w:t xml:space="preserve"> in carrying ou</w:t>
                      </w:r>
                      <w:r w:rsidR="005A128E" w:rsidRPr="00E80F06">
                        <w:rPr>
                          <w:sz w:val="24"/>
                          <w:szCs w:val="24"/>
                        </w:rPr>
                        <w:t>t</w:t>
                      </w:r>
                      <w:r w:rsidR="00751364" w:rsidRPr="00E80F06">
                        <w:rPr>
                          <w:sz w:val="24"/>
                          <w:szCs w:val="24"/>
                        </w:rPr>
                        <w:t xml:space="preserve"> scientific enquiry activities. </w:t>
                      </w:r>
                      <w:r w:rsidR="005805DC" w:rsidRPr="00E80F06">
                        <w:rPr>
                          <w:sz w:val="24"/>
                          <w:szCs w:val="24"/>
                        </w:rPr>
                        <w:t>C</w:t>
                      </w:r>
                      <w:r w:rsidR="005A128E" w:rsidRPr="00E80F06">
                        <w:rPr>
                          <w:sz w:val="24"/>
                          <w:szCs w:val="24"/>
                        </w:rPr>
                        <w:t xml:space="preserve">hildren </w:t>
                      </w:r>
                      <w:r w:rsidR="00275B2F" w:rsidRPr="00E80F06">
                        <w:rPr>
                          <w:sz w:val="24"/>
                          <w:szCs w:val="24"/>
                        </w:rPr>
                        <w:t xml:space="preserve">will have the opportunity to draw, model, build and </w:t>
                      </w:r>
                      <w:r w:rsidR="00BF0C8B" w:rsidRPr="00E80F06">
                        <w:rPr>
                          <w:sz w:val="24"/>
                          <w:szCs w:val="24"/>
                        </w:rPr>
                        <w:t xml:space="preserve">talk about their learning </w:t>
                      </w:r>
                      <w:r w:rsidR="00A45E14" w:rsidRPr="00E80F06">
                        <w:rPr>
                          <w:sz w:val="24"/>
                          <w:szCs w:val="24"/>
                        </w:rPr>
                        <w:t xml:space="preserve">in a variety of ways, enabling all to succeed. </w:t>
                      </w:r>
                    </w:p>
                  </w:txbxContent>
                </v:textbox>
              </v:shape>
            </w:pict>
          </mc:Fallback>
        </mc:AlternateContent>
      </w:r>
      <w:r w:rsidR="00E80F0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60F8C4" wp14:editId="12FE748D">
                <wp:simplePos x="0" y="0"/>
                <wp:positionH relativeFrom="column">
                  <wp:posOffset>-293158</wp:posOffset>
                </wp:positionH>
                <wp:positionV relativeFrom="paragraph">
                  <wp:posOffset>2033552</wp:posOffset>
                </wp:positionV>
                <wp:extent cx="2324100" cy="2618740"/>
                <wp:effectExtent l="0" t="0" r="19050" b="101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6187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00430" w14:textId="343B11B2" w:rsidR="00AB6063" w:rsidRPr="00E80F06" w:rsidRDefault="00513EE4" w:rsidP="00513EE4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80F06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Links to Reading </w:t>
                            </w:r>
                          </w:p>
                          <w:p w14:paraId="475A5071" w14:textId="77777777" w:rsidR="0023764F" w:rsidRPr="00E80F06" w:rsidRDefault="0023764F" w:rsidP="006307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80F06">
                              <w:rPr>
                                <w:sz w:val="24"/>
                                <w:szCs w:val="24"/>
                              </w:rPr>
                              <w:t>Scientific Vocabulary</w:t>
                            </w:r>
                          </w:p>
                          <w:p w14:paraId="59229741" w14:textId="74F07235" w:rsidR="00483B80" w:rsidRPr="00E80F06" w:rsidRDefault="00630780" w:rsidP="006307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80F06">
                              <w:rPr>
                                <w:sz w:val="24"/>
                                <w:szCs w:val="24"/>
                              </w:rPr>
                              <w:t>Reports</w:t>
                            </w:r>
                          </w:p>
                          <w:p w14:paraId="16F63B01" w14:textId="66AF4AD6" w:rsidR="00630780" w:rsidRPr="00E80F06" w:rsidRDefault="0023764F" w:rsidP="006307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80F06">
                              <w:rPr>
                                <w:sz w:val="24"/>
                                <w:szCs w:val="24"/>
                              </w:rPr>
                              <w:t xml:space="preserve">Biography of </w:t>
                            </w:r>
                            <w:r w:rsidR="00AD3A07" w:rsidRPr="00E80F06">
                              <w:rPr>
                                <w:sz w:val="24"/>
                                <w:szCs w:val="24"/>
                              </w:rPr>
                              <w:t>scientists</w:t>
                            </w:r>
                          </w:p>
                          <w:p w14:paraId="6DD6E4BB" w14:textId="1CAE758B" w:rsidR="00AD3A07" w:rsidRPr="00E80F06" w:rsidRDefault="00AD3A07" w:rsidP="00AD3A07">
                            <w:pPr>
                              <w:pStyle w:val="ListParagraph"/>
                              <w:ind w:left="501"/>
                              <w:rPr>
                                <w:sz w:val="24"/>
                                <w:szCs w:val="24"/>
                              </w:rPr>
                            </w:pPr>
                            <w:r w:rsidRPr="00E80F06">
                              <w:rPr>
                                <w:sz w:val="24"/>
                                <w:szCs w:val="24"/>
                              </w:rPr>
                              <w:t>eg Darwin</w:t>
                            </w:r>
                          </w:p>
                          <w:p w14:paraId="45C0AE68" w14:textId="7D38E26E" w:rsidR="00AD3A07" w:rsidRPr="00E80F06" w:rsidRDefault="00B7406D" w:rsidP="00AD3A0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80F06">
                              <w:rPr>
                                <w:sz w:val="24"/>
                                <w:szCs w:val="24"/>
                              </w:rPr>
                              <w:t>Recounts</w:t>
                            </w:r>
                          </w:p>
                          <w:p w14:paraId="0A539019" w14:textId="7E3793DB" w:rsidR="00B7406D" w:rsidRPr="00E80F06" w:rsidRDefault="00B7406D" w:rsidP="00AD3A0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80F06">
                              <w:rPr>
                                <w:sz w:val="24"/>
                                <w:szCs w:val="24"/>
                              </w:rPr>
                              <w:t>Instructional Texts</w:t>
                            </w:r>
                          </w:p>
                          <w:p w14:paraId="3530341E" w14:textId="248123C6" w:rsidR="00B7406D" w:rsidRPr="00E80F06" w:rsidRDefault="004E7EAF" w:rsidP="00AD3A0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80F06">
                              <w:rPr>
                                <w:sz w:val="24"/>
                                <w:szCs w:val="24"/>
                              </w:rPr>
                              <w:t>Research Articles</w:t>
                            </w:r>
                          </w:p>
                          <w:p w14:paraId="09463654" w14:textId="1899DB84" w:rsidR="004E7EAF" w:rsidRPr="00E80F06" w:rsidRDefault="009B7837" w:rsidP="00AD3A0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80F06">
                              <w:rPr>
                                <w:sz w:val="24"/>
                                <w:szCs w:val="24"/>
                              </w:rPr>
                              <w:t>Balanced argument and discussion texts</w:t>
                            </w:r>
                          </w:p>
                          <w:p w14:paraId="61870B54" w14:textId="111EF6A0" w:rsidR="009B7837" w:rsidRPr="00E80F06" w:rsidRDefault="009B7837" w:rsidP="00AD3A0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80F06">
                              <w:rPr>
                                <w:sz w:val="24"/>
                                <w:szCs w:val="24"/>
                              </w:rPr>
                              <w:t>Explanation Texts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0F8C4" id="Text Box 7" o:spid="_x0000_s1030" type="#_x0000_t202" style="position:absolute;margin-left:-23.1pt;margin-top:160.1pt;width:183pt;height:206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" fillcolor="white [3201]" strokecolor="#4472c4 [3204]" strokeweight="1.5pt">
                <v:textbox>
                  <w:txbxContent>
                    <w:p w14:paraId="2F600430" w14:textId="343B11B2" w:rsidR="00AB6063" w:rsidRPr="00E80F06" w:rsidRDefault="00513EE4" w:rsidP="00513EE4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E80F06">
                        <w:rPr>
                          <w:sz w:val="24"/>
                          <w:szCs w:val="24"/>
                          <w:u w:val="single"/>
                        </w:rPr>
                        <w:t xml:space="preserve">Links to Reading </w:t>
                      </w:r>
                    </w:p>
                    <w:p w14:paraId="475A5071" w14:textId="77777777" w:rsidR="0023764F" w:rsidRPr="00E80F06" w:rsidRDefault="0023764F" w:rsidP="0063078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E80F06">
                        <w:rPr>
                          <w:sz w:val="24"/>
                          <w:szCs w:val="24"/>
                        </w:rPr>
                        <w:t>Scientific Vocabulary</w:t>
                      </w:r>
                    </w:p>
                    <w:p w14:paraId="59229741" w14:textId="74F07235" w:rsidR="00483B80" w:rsidRPr="00E80F06" w:rsidRDefault="00630780" w:rsidP="0063078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E80F06">
                        <w:rPr>
                          <w:sz w:val="24"/>
                          <w:szCs w:val="24"/>
                        </w:rPr>
                        <w:t>Reports</w:t>
                      </w:r>
                    </w:p>
                    <w:p w14:paraId="16F63B01" w14:textId="66AF4AD6" w:rsidR="00630780" w:rsidRPr="00E80F06" w:rsidRDefault="0023764F" w:rsidP="0063078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E80F06">
                        <w:rPr>
                          <w:sz w:val="24"/>
                          <w:szCs w:val="24"/>
                        </w:rPr>
                        <w:t xml:space="preserve">Biography of </w:t>
                      </w:r>
                      <w:r w:rsidR="00AD3A07" w:rsidRPr="00E80F06">
                        <w:rPr>
                          <w:sz w:val="24"/>
                          <w:szCs w:val="24"/>
                        </w:rPr>
                        <w:t>scientists</w:t>
                      </w:r>
                    </w:p>
                    <w:p w14:paraId="6DD6E4BB" w14:textId="1CAE758B" w:rsidR="00AD3A07" w:rsidRPr="00E80F06" w:rsidRDefault="00AD3A07" w:rsidP="00AD3A07">
                      <w:pPr>
                        <w:pStyle w:val="ListParagraph"/>
                        <w:ind w:left="501"/>
                        <w:rPr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E80F06">
                        <w:rPr>
                          <w:sz w:val="24"/>
                          <w:szCs w:val="24"/>
                        </w:rPr>
                        <w:t>eg</w:t>
                      </w:r>
                      <w:proofErr w:type="spellEnd"/>
                      <w:proofErr w:type="gramEnd"/>
                      <w:r w:rsidRPr="00E80F06">
                        <w:rPr>
                          <w:sz w:val="24"/>
                          <w:szCs w:val="24"/>
                        </w:rPr>
                        <w:t xml:space="preserve"> Darwin</w:t>
                      </w:r>
                    </w:p>
                    <w:p w14:paraId="45C0AE68" w14:textId="7D38E26E" w:rsidR="00AD3A07" w:rsidRPr="00E80F06" w:rsidRDefault="00B7406D" w:rsidP="00AD3A0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E80F06">
                        <w:rPr>
                          <w:sz w:val="24"/>
                          <w:szCs w:val="24"/>
                        </w:rPr>
                        <w:t>Recounts</w:t>
                      </w:r>
                    </w:p>
                    <w:p w14:paraId="0A539019" w14:textId="7E3793DB" w:rsidR="00B7406D" w:rsidRPr="00E80F06" w:rsidRDefault="00B7406D" w:rsidP="00AD3A0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E80F06">
                        <w:rPr>
                          <w:sz w:val="24"/>
                          <w:szCs w:val="24"/>
                        </w:rPr>
                        <w:t>Instructional Texts</w:t>
                      </w:r>
                    </w:p>
                    <w:p w14:paraId="3530341E" w14:textId="248123C6" w:rsidR="00B7406D" w:rsidRPr="00E80F06" w:rsidRDefault="004E7EAF" w:rsidP="00AD3A0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E80F06">
                        <w:rPr>
                          <w:sz w:val="24"/>
                          <w:szCs w:val="24"/>
                        </w:rPr>
                        <w:t>Research Articles</w:t>
                      </w:r>
                    </w:p>
                    <w:p w14:paraId="09463654" w14:textId="1899DB84" w:rsidR="004E7EAF" w:rsidRPr="00E80F06" w:rsidRDefault="009B7837" w:rsidP="00AD3A0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E80F06">
                        <w:rPr>
                          <w:sz w:val="24"/>
                          <w:szCs w:val="24"/>
                        </w:rPr>
                        <w:t>Balanced argument and discussion texts</w:t>
                      </w:r>
                    </w:p>
                    <w:p w14:paraId="61870B54" w14:textId="111EF6A0" w:rsidR="009B7837" w:rsidRPr="00E80F06" w:rsidRDefault="009B7837" w:rsidP="00AD3A0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E80F06">
                        <w:rPr>
                          <w:sz w:val="24"/>
                          <w:szCs w:val="24"/>
                        </w:rPr>
                        <w:t>Explanation Texts</w:t>
                      </w:r>
                    </w:p>
                  </w:txbxContent>
                </v:textbox>
              </v:shape>
            </w:pict>
          </mc:Fallback>
        </mc:AlternateContent>
      </w:r>
    </w:p>
    <w:p w14:paraId="636E438E" w14:textId="68CC3932" w:rsidR="00586593" w:rsidRPr="00586593" w:rsidRDefault="003A2795" w:rsidP="00C813B9">
      <w:pPr>
        <w:tabs>
          <w:tab w:val="left" w:pos="79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3B3AD0" wp14:editId="0F4D0A3E">
                <wp:simplePos x="0" y="0"/>
                <wp:positionH relativeFrom="column">
                  <wp:posOffset>4785756</wp:posOffset>
                </wp:positionH>
                <wp:positionV relativeFrom="paragraph">
                  <wp:posOffset>3287981</wp:posOffset>
                </wp:positionV>
                <wp:extent cx="4254500" cy="1078180"/>
                <wp:effectExtent l="0" t="0" r="12700" b="273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0" cy="107818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DE7CA" w14:textId="079141C8" w:rsidR="003A2795" w:rsidRPr="001D6846" w:rsidRDefault="00FE7176" w:rsidP="003A2795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D6846">
                              <w:rPr>
                                <w:sz w:val="24"/>
                                <w:szCs w:val="24"/>
                                <w:u w:val="single"/>
                              </w:rPr>
                              <w:t>Long Term Learning</w:t>
                            </w:r>
                          </w:p>
                          <w:p w14:paraId="6A955BDD" w14:textId="5B62E005" w:rsidR="00867F07" w:rsidRPr="001D6846" w:rsidRDefault="00A771AD" w:rsidP="00867F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D6846">
                              <w:rPr>
                                <w:sz w:val="24"/>
                                <w:szCs w:val="24"/>
                              </w:rPr>
                              <w:t xml:space="preserve">Use of </w:t>
                            </w:r>
                            <w:r w:rsidR="00256D45" w:rsidRPr="001D6846">
                              <w:rPr>
                                <w:sz w:val="24"/>
                                <w:szCs w:val="24"/>
                              </w:rPr>
                              <w:t xml:space="preserve">Knowledge Mats at the start and throughout a unit of work. Use of Cooperative Learning Strategies to discuss, embed and understand key </w:t>
                            </w:r>
                            <w:r w:rsidR="001D6846" w:rsidRPr="001D6846">
                              <w:rPr>
                                <w:sz w:val="24"/>
                                <w:szCs w:val="24"/>
                              </w:rPr>
                              <w:t>concepts and</w:t>
                            </w:r>
                            <w:r w:rsidR="001D6846">
                              <w:rPr>
                                <w:sz w:val="24"/>
                                <w:szCs w:val="24"/>
                              </w:rPr>
                              <w:t xml:space="preserve"> scientific</w:t>
                            </w:r>
                            <w:r w:rsidR="001D6846" w:rsidRPr="001D684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D6846">
                              <w:rPr>
                                <w:sz w:val="24"/>
                                <w:szCs w:val="24"/>
                              </w:rPr>
                              <w:t>vocabulary.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B3AD0" id="Text Box 11" o:spid="_x0000_s1031" type="#_x0000_t202" style="position:absolute;margin-left:376.85pt;margin-top:258.9pt;width:335pt;height:84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" fillcolor="white [3201]" strokecolor="#4472c4 [3204]" strokeweight="1.5pt">
                <v:textbox>
                  <w:txbxContent>
                    <w:p w14:paraId="03EDE7CA" w14:textId="079141C8" w:rsidR="003A2795" w:rsidRPr="001D6846" w:rsidRDefault="00FE7176" w:rsidP="003A2795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1D6846">
                        <w:rPr>
                          <w:sz w:val="24"/>
                          <w:szCs w:val="24"/>
                          <w:u w:val="single"/>
                        </w:rPr>
                        <w:t>Long Term Learning</w:t>
                      </w:r>
                    </w:p>
                    <w:p w14:paraId="6A955BDD" w14:textId="5B62E005" w:rsidR="00867F07" w:rsidRPr="001D6846" w:rsidRDefault="00A771AD" w:rsidP="00867F07">
                      <w:pPr>
                        <w:rPr>
                          <w:sz w:val="24"/>
                          <w:szCs w:val="24"/>
                        </w:rPr>
                      </w:pPr>
                      <w:r w:rsidRPr="001D6846">
                        <w:rPr>
                          <w:sz w:val="24"/>
                          <w:szCs w:val="24"/>
                        </w:rPr>
                        <w:t xml:space="preserve">Use of </w:t>
                      </w:r>
                      <w:r w:rsidR="00256D45" w:rsidRPr="001D6846">
                        <w:rPr>
                          <w:sz w:val="24"/>
                          <w:szCs w:val="24"/>
                        </w:rPr>
                        <w:t xml:space="preserve">Knowledge Mats at the start and throughout a unit of work. Use of Cooperative Learning Strategies to discuss, embed and understand key </w:t>
                      </w:r>
                      <w:r w:rsidR="001D6846" w:rsidRPr="001D6846">
                        <w:rPr>
                          <w:sz w:val="24"/>
                          <w:szCs w:val="24"/>
                        </w:rPr>
                        <w:t>concepts and</w:t>
                      </w:r>
                      <w:r w:rsidR="001D6846">
                        <w:rPr>
                          <w:sz w:val="24"/>
                          <w:szCs w:val="24"/>
                        </w:rPr>
                        <w:t xml:space="preserve"> scientific</w:t>
                      </w:r>
                      <w:r w:rsidR="001D6846" w:rsidRPr="001D684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D6846">
                        <w:rPr>
                          <w:sz w:val="24"/>
                          <w:szCs w:val="24"/>
                        </w:rPr>
                        <w:t>vocabulary.</w:t>
                      </w:r>
                    </w:p>
                  </w:txbxContent>
                </v:textbox>
              </v:shape>
            </w:pict>
          </mc:Fallback>
        </mc:AlternateContent>
      </w:r>
      <w:r w:rsidR="00C813B9">
        <w:tab/>
      </w:r>
    </w:p>
    <w:p w14:paraId="0038D655" w14:textId="7DBB237A" w:rsidR="00586593" w:rsidRDefault="003706EA" w:rsidP="0058659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BE6B910" wp14:editId="41AA3ED9">
                <wp:simplePos x="0" y="0"/>
                <wp:positionH relativeFrom="column">
                  <wp:posOffset>4808855</wp:posOffset>
                </wp:positionH>
                <wp:positionV relativeFrom="paragraph">
                  <wp:posOffset>238125</wp:posOffset>
                </wp:positionV>
                <wp:extent cx="4254500" cy="2585085"/>
                <wp:effectExtent l="0" t="0" r="12700" b="24765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0" cy="258508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BF297" w14:textId="32DF2CE6" w:rsidR="00C813B9" w:rsidRDefault="00FB21DC" w:rsidP="008421C1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80F06">
                              <w:rPr>
                                <w:sz w:val="24"/>
                                <w:szCs w:val="24"/>
                                <w:u w:val="single"/>
                              </w:rPr>
                              <w:t>BHPS</w:t>
                            </w:r>
                            <w:r w:rsidR="004723F2" w:rsidRPr="00E80F06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Learning Values</w:t>
                            </w:r>
                          </w:p>
                          <w:p w14:paraId="625F20D1" w14:textId="1957A537" w:rsidR="004723F2" w:rsidRPr="00E80F06" w:rsidRDefault="004723F2" w:rsidP="004723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80F06">
                              <w:rPr>
                                <w:sz w:val="24"/>
                                <w:szCs w:val="24"/>
                                <w:u w:val="single"/>
                              </w:rPr>
                              <w:t>Resilience</w:t>
                            </w:r>
                            <w:r w:rsidR="002F714B" w:rsidRPr="00E80F0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7391" w:rsidRPr="00E80F06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 w:rsidR="002F714B" w:rsidRPr="00E80F0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7391" w:rsidRPr="00E80F06">
                              <w:rPr>
                                <w:sz w:val="24"/>
                                <w:szCs w:val="24"/>
                              </w:rPr>
                              <w:t>Opportunities to plan, carry out</w:t>
                            </w:r>
                            <w:r w:rsidR="009925F8">
                              <w:rPr>
                                <w:sz w:val="24"/>
                                <w:szCs w:val="24"/>
                              </w:rPr>
                              <w:t>, review</w:t>
                            </w:r>
                            <w:r w:rsidR="00DA7391" w:rsidRPr="00E80F06">
                              <w:rPr>
                                <w:sz w:val="24"/>
                                <w:szCs w:val="24"/>
                              </w:rPr>
                              <w:t xml:space="preserve"> and evaluate scientific experiments</w:t>
                            </w:r>
                            <w:r w:rsidR="005A4AC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E3ADB2A" w14:textId="2B7573AD" w:rsidR="004723F2" w:rsidRPr="00E80F06" w:rsidRDefault="004723F2" w:rsidP="004723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80F06">
                              <w:rPr>
                                <w:sz w:val="24"/>
                                <w:szCs w:val="24"/>
                                <w:u w:val="single"/>
                              </w:rPr>
                              <w:t>Independence</w:t>
                            </w:r>
                            <w:r w:rsidR="00DA7391" w:rsidRPr="00E80F0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2543" w:rsidRPr="00E80F06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 w:rsidR="00DA7391" w:rsidRPr="00E80F0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2543" w:rsidRPr="00E80F06">
                              <w:rPr>
                                <w:sz w:val="24"/>
                                <w:szCs w:val="24"/>
                              </w:rPr>
                              <w:t xml:space="preserve">Opportunities to research and enquire answering their own questions about the world around them. </w:t>
                            </w:r>
                          </w:p>
                          <w:p w14:paraId="297C8E89" w14:textId="27AB50BA" w:rsidR="004723F2" w:rsidRPr="00E80F06" w:rsidRDefault="004723F2" w:rsidP="004723F2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80F06">
                              <w:rPr>
                                <w:sz w:val="24"/>
                                <w:szCs w:val="24"/>
                                <w:u w:val="single"/>
                              </w:rPr>
                              <w:t>Confidence</w:t>
                            </w:r>
                            <w:r w:rsidR="00A62543" w:rsidRPr="00E80F06">
                              <w:rPr>
                                <w:sz w:val="24"/>
                                <w:szCs w:val="24"/>
                              </w:rPr>
                              <w:t xml:space="preserve"> – Opportunities to </w:t>
                            </w:r>
                            <w:r w:rsidR="00D4660E" w:rsidRPr="00E80F06">
                              <w:rPr>
                                <w:sz w:val="24"/>
                                <w:szCs w:val="24"/>
                              </w:rPr>
                              <w:t xml:space="preserve">build on prior knowledge, predict and </w:t>
                            </w:r>
                            <w:r w:rsidR="0078660D" w:rsidRPr="00E80F06">
                              <w:rPr>
                                <w:sz w:val="24"/>
                                <w:szCs w:val="24"/>
                              </w:rPr>
                              <w:t xml:space="preserve">articulate scientific concepts </w:t>
                            </w:r>
                            <w:r w:rsidR="00243FCB" w:rsidRPr="00E80F06">
                              <w:rPr>
                                <w:sz w:val="24"/>
                                <w:szCs w:val="24"/>
                              </w:rPr>
                              <w:t>clearly and precisely.</w:t>
                            </w:r>
                          </w:p>
                          <w:p w14:paraId="614C6FDF" w14:textId="6D9DD4C1" w:rsidR="004723F2" w:rsidRPr="00E80F06" w:rsidRDefault="004723F2" w:rsidP="004723F2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80F06">
                              <w:rPr>
                                <w:sz w:val="24"/>
                                <w:szCs w:val="24"/>
                                <w:u w:val="single"/>
                              </w:rPr>
                              <w:t>Cooperation</w:t>
                            </w:r>
                            <w:r w:rsidR="00243FCB" w:rsidRPr="00E80F06">
                              <w:rPr>
                                <w:sz w:val="24"/>
                                <w:szCs w:val="24"/>
                              </w:rPr>
                              <w:t xml:space="preserve"> – Opportunities to work collabora</w:t>
                            </w:r>
                            <w:r w:rsidR="006276AA" w:rsidRPr="00E80F06">
                              <w:rPr>
                                <w:sz w:val="24"/>
                                <w:szCs w:val="24"/>
                              </w:rPr>
                              <w:t xml:space="preserve">tively with peers </w:t>
                            </w:r>
                            <w:r w:rsidR="004A02D7" w:rsidRPr="00E80F06">
                              <w:rPr>
                                <w:sz w:val="24"/>
                                <w:szCs w:val="24"/>
                              </w:rPr>
                              <w:t xml:space="preserve">in experiments and investigations. </w:t>
                            </w:r>
                          </w:p>
                          <w:p w14:paraId="1475A8D2" w14:textId="77777777" w:rsidR="004723F2" w:rsidRDefault="004723F2" w:rsidP="004723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24FC0DF" w14:textId="68A6E574" w:rsidR="004723F2" w:rsidRDefault="004723F2" w:rsidP="004723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5BD870D" w14:textId="77777777" w:rsidR="004723F2" w:rsidRPr="004723F2" w:rsidRDefault="004723F2" w:rsidP="004723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6B910" id="Text Box 5" o:spid="_x0000_s1032" type="#_x0000_t202" style="position:absolute;margin-left:378.65pt;margin-top:18.75pt;width:335pt;height:20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" fillcolor="white [3201]" strokecolor="#4472c4 [3204]" strokeweight="1.5pt">
                <v:textbox>
                  <w:txbxContent>
                    <w:p w14:paraId="0DBBF297" w14:textId="32DF2CE6" w:rsidR="00C813B9" w:rsidRDefault="00FB21DC" w:rsidP="008421C1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E80F06">
                        <w:rPr>
                          <w:sz w:val="24"/>
                          <w:szCs w:val="24"/>
                          <w:u w:val="single"/>
                        </w:rPr>
                        <w:t>BHPS</w:t>
                      </w:r>
                      <w:r w:rsidR="004723F2" w:rsidRPr="00E80F06">
                        <w:rPr>
                          <w:sz w:val="24"/>
                          <w:szCs w:val="24"/>
                          <w:u w:val="single"/>
                        </w:rPr>
                        <w:t xml:space="preserve"> Learning Values</w:t>
                      </w:r>
                    </w:p>
                    <w:p w14:paraId="625F20D1" w14:textId="1957A537" w:rsidR="004723F2" w:rsidRPr="00E80F06" w:rsidRDefault="004723F2" w:rsidP="004723F2">
                      <w:pPr>
                        <w:rPr>
                          <w:sz w:val="24"/>
                          <w:szCs w:val="24"/>
                        </w:rPr>
                      </w:pPr>
                      <w:r w:rsidRPr="00E80F06">
                        <w:rPr>
                          <w:sz w:val="24"/>
                          <w:szCs w:val="24"/>
                          <w:u w:val="single"/>
                        </w:rPr>
                        <w:t>Resilience</w:t>
                      </w:r>
                      <w:r w:rsidR="002F714B" w:rsidRPr="00E80F0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A7391" w:rsidRPr="00E80F06">
                        <w:rPr>
                          <w:sz w:val="24"/>
                          <w:szCs w:val="24"/>
                        </w:rPr>
                        <w:t>–</w:t>
                      </w:r>
                      <w:r w:rsidR="002F714B" w:rsidRPr="00E80F0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A7391" w:rsidRPr="00E80F06">
                        <w:rPr>
                          <w:sz w:val="24"/>
                          <w:szCs w:val="24"/>
                        </w:rPr>
                        <w:t>Opportunities to plan, carry out</w:t>
                      </w:r>
                      <w:r w:rsidR="009925F8">
                        <w:rPr>
                          <w:sz w:val="24"/>
                          <w:szCs w:val="24"/>
                        </w:rPr>
                        <w:t>, review</w:t>
                      </w:r>
                      <w:r w:rsidR="00DA7391" w:rsidRPr="00E80F06">
                        <w:rPr>
                          <w:sz w:val="24"/>
                          <w:szCs w:val="24"/>
                        </w:rPr>
                        <w:t xml:space="preserve"> and evaluate scientific experiments</w:t>
                      </w:r>
                      <w:r w:rsidR="005A4AC6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E3ADB2A" w14:textId="2B7573AD" w:rsidR="004723F2" w:rsidRPr="00E80F06" w:rsidRDefault="004723F2" w:rsidP="004723F2">
                      <w:pPr>
                        <w:rPr>
                          <w:sz w:val="24"/>
                          <w:szCs w:val="24"/>
                        </w:rPr>
                      </w:pPr>
                      <w:r w:rsidRPr="00E80F06">
                        <w:rPr>
                          <w:sz w:val="24"/>
                          <w:szCs w:val="24"/>
                          <w:u w:val="single"/>
                        </w:rPr>
                        <w:t>Independence</w:t>
                      </w:r>
                      <w:r w:rsidR="00DA7391" w:rsidRPr="00E80F0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62543" w:rsidRPr="00E80F06">
                        <w:rPr>
                          <w:sz w:val="24"/>
                          <w:szCs w:val="24"/>
                        </w:rPr>
                        <w:t>–</w:t>
                      </w:r>
                      <w:r w:rsidR="00DA7391" w:rsidRPr="00E80F0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62543" w:rsidRPr="00E80F06">
                        <w:rPr>
                          <w:sz w:val="24"/>
                          <w:szCs w:val="24"/>
                        </w:rPr>
                        <w:t xml:space="preserve">Opportunities to research and enquire answering their own questions about the world around them. </w:t>
                      </w:r>
                    </w:p>
                    <w:p w14:paraId="297C8E89" w14:textId="27AB50BA" w:rsidR="004723F2" w:rsidRPr="00E80F06" w:rsidRDefault="004723F2" w:rsidP="004723F2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E80F06">
                        <w:rPr>
                          <w:sz w:val="24"/>
                          <w:szCs w:val="24"/>
                          <w:u w:val="single"/>
                        </w:rPr>
                        <w:t>Confidence</w:t>
                      </w:r>
                      <w:r w:rsidR="00A62543" w:rsidRPr="00E80F06">
                        <w:rPr>
                          <w:sz w:val="24"/>
                          <w:szCs w:val="24"/>
                        </w:rPr>
                        <w:t xml:space="preserve"> – Opportunities to </w:t>
                      </w:r>
                      <w:r w:rsidR="00D4660E" w:rsidRPr="00E80F06">
                        <w:rPr>
                          <w:sz w:val="24"/>
                          <w:szCs w:val="24"/>
                        </w:rPr>
                        <w:t xml:space="preserve">build on prior knowledge, predict and </w:t>
                      </w:r>
                      <w:r w:rsidR="0078660D" w:rsidRPr="00E80F06">
                        <w:rPr>
                          <w:sz w:val="24"/>
                          <w:szCs w:val="24"/>
                        </w:rPr>
                        <w:t xml:space="preserve">articulate scientific concepts </w:t>
                      </w:r>
                      <w:r w:rsidR="00243FCB" w:rsidRPr="00E80F06">
                        <w:rPr>
                          <w:sz w:val="24"/>
                          <w:szCs w:val="24"/>
                        </w:rPr>
                        <w:t>clearly and precisely.</w:t>
                      </w:r>
                    </w:p>
                    <w:p w14:paraId="614C6FDF" w14:textId="6D9DD4C1" w:rsidR="004723F2" w:rsidRPr="00E80F06" w:rsidRDefault="004723F2" w:rsidP="004723F2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E80F06">
                        <w:rPr>
                          <w:sz w:val="24"/>
                          <w:szCs w:val="24"/>
                          <w:u w:val="single"/>
                        </w:rPr>
                        <w:t>Cooperation</w:t>
                      </w:r>
                      <w:r w:rsidR="00243FCB" w:rsidRPr="00E80F06">
                        <w:rPr>
                          <w:sz w:val="24"/>
                          <w:szCs w:val="24"/>
                        </w:rPr>
                        <w:t xml:space="preserve"> – Opportunities to work collabora</w:t>
                      </w:r>
                      <w:r w:rsidR="006276AA" w:rsidRPr="00E80F06">
                        <w:rPr>
                          <w:sz w:val="24"/>
                          <w:szCs w:val="24"/>
                        </w:rPr>
                        <w:t xml:space="preserve">tively with peers </w:t>
                      </w:r>
                      <w:r w:rsidR="004A02D7" w:rsidRPr="00E80F06">
                        <w:rPr>
                          <w:sz w:val="24"/>
                          <w:szCs w:val="24"/>
                        </w:rPr>
                        <w:t xml:space="preserve">in experiments and investigations. </w:t>
                      </w:r>
                    </w:p>
                    <w:p w14:paraId="1475A8D2" w14:textId="77777777" w:rsidR="004723F2" w:rsidRDefault="004723F2" w:rsidP="004723F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24FC0DF" w14:textId="68A6E574" w:rsidR="004723F2" w:rsidRDefault="004723F2" w:rsidP="004723F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5BD870D" w14:textId="77777777" w:rsidR="004723F2" w:rsidRPr="004723F2" w:rsidRDefault="004723F2" w:rsidP="004723F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7D81C40" w14:textId="1CCE4BF2" w:rsidR="00586593" w:rsidRPr="00586593" w:rsidRDefault="00E80F06" w:rsidP="0058659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E0631B" wp14:editId="4A767A28">
                <wp:simplePos x="0" y="0"/>
                <wp:positionH relativeFrom="column">
                  <wp:posOffset>-349956</wp:posOffset>
                </wp:positionH>
                <wp:positionV relativeFrom="paragraph">
                  <wp:posOffset>3915057</wp:posOffset>
                </wp:positionV>
                <wp:extent cx="9385300" cy="1174045"/>
                <wp:effectExtent l="0" t="0" r="25400" b="266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5300" cy="117404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E7E90" w14:textId="4E1ED417" w:rsidR="00E21579" w:rsidRPr="00AC2917" w:rsidRDefault="00E21579" w:rsidP="00E21579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C2917">
                              <w:rPr>
                                <w:sz w:val="24"/>
                                <w:szCs w:val="24"/>
                                <w:u w:val="single"/>
                              </w:rPr>
                              <w:t>Sequence of Learning</w:t>
                            </w:r>
                          </w:p>
                          <w:p w14:paraId="0FBB5106" w14:textId="2B06546F" w:rsidR="00E51326" w:rsidRPr="00AC2917" w:rsidRDefault="001F63E3" w:rsidP="00E513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C2917">
                              <w:rPr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E51326" w:rsidRPr="00AC2917">
                              <w:rPr>
                                <w:sz w:val="24"/>
                                <w:szCs w:val="24"/>
                              </w:rPr>
                              <w:t>EYF</w:t>
                            </w:r>
                            <w:r w:rsidR="004A02D7" w:rsidRPr="00AC2917">
                              <w:rPr>
                                <w:sz w:val="24"/>
                                <w:szCs w:val="24"/>
                              </w:rPr>
                              <w:t xml:space="preserve">S, children are encouraged to observe the world around them, ask questions and </w:t>
                            </w:r>
                            <w:r w:rsidR="00542A01" w:rsidRPr="00AC2917">
                              <w:rPr>
                                <w:sz w:val="24"/>
                                <w:szCs w:val="24"/>
                              </w:rPr>
                              <w:t xml:space="preserve">talk about what is similar and what is different. </w:t>
                            </w:r>
                            <w:r w:rsidR="00AB0D00" w:rsidRPr="00AC2917">
                              <w:rPr>
                                <w:sz w:val="24"/>
                                <w:szCs w:val="24"/>
                              </w:rPr>
                              <w:t>In Key Stage One</w:t>
                            </w:r>
                            <w:r w:rsidR="008428E7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AB0D00" w:rsidRPr="00AC2917">
                              <w:rPr>
                                <w:sz w:val="24"/>
                                <w:szCs w:val="24"/>
                              </w:rPr>
                              <w:t xml:space="preserve"> this is built on through planned units of work that are timed to fit in with </w:t>
                            </w:r>
                            <w:r w:rsidR="00AC2917" w:rsidRPr="00AC2917">
                              <w:rPr>
                                <w:sz w:val="24"/>
                                <w:szCs w:val="24"/>
                              </w:rPr>
                              <w:t>the Natural World and in the context of other areas of learning. In Key Stage Two, further development of children’s understanding expands their understanding of th</w:t>
                            </w:r>
                            <w:r w:rsidR="00AC2917">
                              <w:rPr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="00FB67B6">
                              <w:rPr>
                                <w:sz w:val="24"/>
                                <w:szCs w:val="24"/>
                              </w:rPr>
                              <w:t>world</w:t>
                            </w:r>
                            <w:r w:rsidR="00AC2917">
                              <w:rPr>
                                <w:sz w:val="24"/>
                                <w:szCs w:val="24"/>
                              </w:rPr>
                              <w:t xml:space="preserve"> around them, </w:t>
                            </w:r>
                            <w:r w:rsidR="009C082D">
                              <w:rPr>
                                <w:sz w:val="24"/>
                                <w:szCs w:val="24"/>
                              </w:rPr>
                              <w:t xml:space="preserve">the universe beyond and </w:t>
                            </w:r>
                            <w:r w:rsidR="00AC2917">
                              <w:rPr>
                                <w:sz w:val="24"/>
                                <w:szCs w:val="24"/>
                              </w:rPr>
                              <w:t xml:space="preserve">how it </w:t>
                            </w:r>
                            <w:r w:rsidR="00AB31AE">
                              <w:rPr>
                                <w:sz w:val="24"/>
                                <w:szCs w:val="24"/>
                              </w:rPr>
                              <w:t>is thought about scientifically</w:t>
                            </w:r>
                            <w:r w:rsidR="00FB67B6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0631B" id="Text Box 9" o:spid="_x0000_s1033" type="#_x0000_t202" style="position:absolute;left:0;text-align:left;margin-left:-27.55pt;margin-top:308.25pt;width:739pt;height:92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" fillcolor="white [3201]" strokecolor="#4472c4 [3204]" strokeweight="1.5pt">
                <v:textbox>
                  <w:txbxContent>
                    <w:p w14:paraId="67FE7E90" w14:textId="4E1ED417" w:rsidR="00E21579" w:rsidRPr="00AC2917" w:rsidRDefault="00E21579" w:rsidP="00E21579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AC2917">
                        <w:rPr>
                          <w:sz w:val="24"/>
                          <w:szCs w:val="24"/>
                          <w:u w:val="single"/>
                        </w:rPr>
                        <w:t>Sequence of Learning</w:t>
                      </w:r>
                    </w:p>
                    <w:p w14:paraId="0FBB5106" w14:textId="2B06546F" w:rsidR="00E51326" w:rsidRPr="00AC2917" w:rsidRDefault="001F63E3" w:rsidP="00E51326">
                      <w:pPr>
                        <w:rPr>
                          <w:sz w:val="24"/>
                          <w:szCs w:val="24"/>
                        </w:rPr>
                      </w:pPr>
                      <w:r w:rsidRPr="00AC2917">
                        <w:rPr>
                          <w:sz w:val="24"/>
                          <w:szCs w:val="24"/>
                        </w:rPr>
                        <w:t xml:space="preserve">In </w:t>
                      </w:r>
                      <w:r w:rsidR="00E51326" w:rsidRPr="00AC2917">
                        <w:rPr>
                          <w:sz w:val="24"/>
                          <w:szCs w:val="24"/>
                        </w:rPr>
                        <w:t>EYF</w:t>
                      </w:r>
                      <w:r w:rsidR="004A02D7" w:rsidRPr="00AC2917">
                        <w:rPr>
                          <w:sz w:val="24"/>
                          <w:szCs w:val="24"/>
                        </w:rPr>
                        <w:t xml:space="preserve">S, children are encouraged to observe the world around them, ask questions and </w:t>
                      </w:r>
                      <w:r w:rsidR="00542A01" w:rsidRPr="00AC2917">
                        <w:rPr>
                          <w:sz w:val="24"/>
                          <w:szCs w:val="24"/>
                        </w:rPr>
                        <w:t xml:space="preserve">talk about what is similar and what is different. </w:t>
                      </w:r>
                      <w:r w:rsidR="00AB0D00" w:rsidRPr="00AC2917">
                        <w:rPr>
                          <w:sz w:val="24"/>
                          <w:szCs w:val="24"/>
                        </w:rPr>
                        <w:t>In Key Stage One</w:t>
                      </w:r>
                      <w:r w:rsidR="008428E7">
                        <w:rPr>
                          <w:sz w:val="24"/>
                          <w:szCs w:val="24"/>
                        </w:rPr>
                        <w:t>,</w:t>
                      </w:r>
                      <w:r w:rsidR="00AB0D00" w:rsidRPr="00AC2917">
                        <w:rPr>
                          <w:sz w:val="24"/>
                          <w:szCs w:val="24"/>
                        </w:rPr>
                        <w:t xml:space="preserve"> this is built on through planned units of work that are timed to fit in with </w:t>
                      </w:r>
                      <w:r w:rsidR="00AC2917" w:rsidRPr="00AC2917">
                        <w:rPr>
                          <w:sz w:val="24"/>
                          <w:szCs w:val="24"/>
                        </w:rPr>
                        <w:t>the Natural World and in the context of other areas of learning. In Key Stage Two, further development of children’s understanding expands their understanding of th</w:t>
                      </w:r>
                      <w:r w:rsidR="00AC2917">
                        <w:rPr>
                          <w:sz w:val="24"/>
                          <w:szCs w:val="24"/>
                        </w:rPr>
                        <w:t xml:space="preserve">e </w:t>
                      </w:r>
                      <w:r w:rsidR="00FB67B6">
                        <w:rPr>
                          <w:sz w:val="24"/>
                          <w:szCs w:val="24"/>
                        </w:rPr>
                        <w:t>world</w:t>
                      </w:r>
                      <w:r w:rsidR="00AC2917">
                        <w:rPr>
                          <w:sz w:val="24"/>
                          <w:szCs w:val="24"/>
                        </w:rPr>
                        <w:t xml:space="preserve"> around them, </w:t>
                      </w:r>
                      <w:r w:rsidR="009C082D">
                        <w:rPr>
                          <w:sz w:val="24"/>
                          <w:szCs w:val="24"/>
                        </w:rPr>
                        <w:t xml:space="preserve">the universe beyond and </w:t>
                      </w:r>
                      <w:r w:rsidR="00AC2917">
                        <w:rPr>
                          <w:sz w:val="24"/>
                          <w:szCs w:val="24"/>
                        </w:rPr>
                        <w:t xml:space="preserve">how it </w:t>
                      </w:r>
                      <w:r w:rsidR="00AB31AE">
                        <w:rPr>
                          <w:sz w:val="24"/>
                          <w:szCs w:val="24"/>
                        </w:rPr>
                        <w:t>is thought about scientifically</w:t>
                      </w:r>
                      <w:r w:rsidR="00FB67B6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86593" w:rsidRPr="00586593" w:rsidSect="00F027A5">
      <w:pgSz w:w="16838" w:h="11906" w:orient="landscape"/>
      <w:pgMar w:top="1440" w:right="1440" w:bottom="1440" w:left="1440" w:header="708" w:footer="708" w:gutter="0"/>
      <w:pgBorders w:offsetFrom="page">
        <w:top w:val="single" w:sz="12" w:space="24" w:color="4472C4" w:themeColor="accent1"/>
        <w:left w:val="single" w:sz="12" w:space="24" w:color="4472C4" w:themeColor="accent1"/>
        <w:bottom w:val="single" w:sz="12" w:space="24" w:color="4472C4" w:themeColor="accent1"/>
        <w:right w:val="single" w:sz="12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A0F2" w14:textId="77777777" w:rsidR="00D73711" w:rsidRDefault="00D73711" w:rsidP="00586593">
      <w:pPr>
        <w:spacing w:after="0" w:line="240" w:lineRule="auto"/>
      </w:pPr>
      <w:r>
        <w:separator/>
      </w:r>
    </w:p>
  </w:endnote>
  <w:endnote w:type="continuationSeparator" w:id="0">
    <w:p w14:paraId="10B6F73B" w14:textId="77777777" w:rsidR="00D73711" w:rsidRDefault="00D73711" w:rsidP="0058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75842" w14:textId="77777777" w:rsidR="00D73711" w:rsidRDefault="00D73711" w:rsidP="00586593">
      <w:pPr>
        <w:spacing w:after="0" w:line="240" w:lineRule="auto"/>
      </w:pPr>
      <w:r>
        <w:separator/>
      </w:r>
    </w:p>
  </w:footnote>
  <w:footnote w:type="continuationSeparator" w:id="0">
    <w:p w14:paraId="417505D1" w14:textId="77777777" w:rsidR="00D73711" w:rsidRDefault="00D73711" w:rsidP="00586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447EB"/>
    <w:multiLevelType w:val="hybridMultilevel"/>
    <w:tmpl w:val="17DE0768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529F6792"/>
    <w:multiLevelType w:val="hybridMultilevel"/>
    <w:tmpl w:val="CFF6C9C8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DB91E93"/>
    <w:multiLevelType w:val="hybridMultilevel"/>
    <w:tmpl w:val="D2CA1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hideSpellingErrors/>
  <w:hideGrammaticalError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93"/>
    <w:rsid w:val="000500A6"/>
    <w:rsid w:val="001B6199"/>
    <w:rsid w:val="001D6846"/>
    <w:rsid w:val="001F63E3"/>
    <w:rsid w:val="0023764F"/>
    <w:rsid w:val="00243FCB"/>
    <w:rsid w:val="00256D45"/>
    <w:rsid w:val="00275B2F"/>
    <w:rsid w:val="002E0FD7"/>
    <w:rsid w:val="002F714B"/>
    <w:rsid w:val="0030496E"/>
    <w:rsid w:val="00320548"/>
    <w:rsid w:val="00321D0A"/>
    <w:rsid w:val="00330EDB"/>
    <w:rsid w:val="003532DA"/>
    <w:rsid w:val="003706EA"/>
    <w:rsid w:val="003A03C2"/>
    <w:rsid w:val="003A2795"/>
    <w:rsid w:val="00450677"/>
    <w:rsid w:val="004723F2"/>
    <w:rsid w:val="00483B80"/>
    <w:rsid w:val="00494FC5"/>
    <w:rsid w:val="004A02D7"/>
    <w:rsid w:val="004B324F"/>
    <w:rsid w:val="004E7EAF"/>
    <w:rsid w:val="00513EE4"/>
    <w:rsid w:val="00517C9F"/>
    <w:rsid w:val="00542A01"/>
    <w:rsid w:val="00552C4A"/>
    <w:rsid w:val="005638D7"/>
    <w:rsid w:val="005805DC"/>
    <w:rsid w:val="00580EC8"/>
    <w:rsid w:val="00586593"/>
    <w:rsid w:val="00594F5F"/>
    <w:rsid w:val="005A128E"/>
    <w:rsid w:val="005A4AC6"/>
    <w:rsid w:val="005D5FDE"/>
    <w:rsid w:val="006255C9"/>
    <w:rsid w:val="006276AA"/>
    <w:rsid w:val="00630780"/>
    <w:rsid w:val="006C576F"/>
    <w:rsid w:val="006F3DDC"/>
    <w:rsid w:val="007339AF"/>
    <w:rsid w:val="007416FD"/>
    <w:rsid w:val="00751364"/>
    <w:rsid w:val="007669D9"/>
    <w:rsid w:val="0078660D"/>
    <w:rsid w:val="007C269D"/>
    <w:rsid w:val="007F5D60"/>
    <w:rsid w:val="008078B4"/>
    <w:rsid w:val="008421C1"/>
    <w:rsid w:val="008428E7"/>
    <w:rsid w:val="0086703D"/>
    <w:rsid w:val="00867F07"/>
    <w:rsid w:val="008F562E"/>
    <w:rsid w:val="00916875"/>
    <w:rsid w:val="009925F8"/>
    <w:rsid w:val="009B7837"/>
    <w:rsid w:val="009C082D"/>
    <w:rsid w:val="009C1A0A"/>
    <w:rsid w:val="009F0F78"/>
    <w:rsid w:val="00A016B9"/>
    <w:rsid w:val="00A33E9A"/>
    <w:rsid w:val="00A37900"/>
    <w:rsid w:val="00A45E14"/>
    <w:rsid w:val="00A47203"/>
    <w:rsid w:val="00A62543"/>
    <w:rsid w:val="00A771AD"/>
    <w:rsid w:val="00AB0D00"/>
    <w:rsid w:val="00AB31AE"/>
    <w:rsid w:val="00AB6063"/>
    <w:rsid w:val="00AB7340"/>
    <w:rsid w:val="00AC2917"/>
    <w:rsid w:val="00AD3A07"/>
    <w:rsid w:val="00AE00B7"/>
    <w:rsid w:val="00B13D2A"/>
    <w:rsid w:val="00B31B5B"/>
    <w:rsid w:val="00B7406D"/>
    <w:rsid w:val="00B93C9D"/>
    <w:rsid w:val="00BE1D69"/>
    <w:rsid w:val="00BF0C8B"/>
    <w:rsid w:val="00C43C8D"/>
    <w:rsid w:val="00C813B9"/>
    <w:rsid w:val="00D4660E"/>
    <w:rsid w:val="00D55A36"/>
    <w:rsid w:val="00D73711"/>
    <w:rsid w:val="00DA7391"/>
    <w:rsid w:val="00DE05F8"/>
    <w:rsid w:val="00DE3670"/>
    <w:rsid w:val="00DF3D1D"/>
    <w:rsid w:val="00E21579"/>
    <w:rsid w:val="00E51326"/>
    <w:rsid w:val="00E80F06"/>
    <w:rsid w:val="00E973F9"/>
    <w:rsid w:val="00F027A5"/>
    <w:rsid w:val="00F74270"/>
    <w:rsid w:val="00FA54B2"/>
    <w:rsid w:val="00FB21DC"/>
    <w:rsid w:val="00FB2CC5"/>
    <w:rsid w:val="00FB67B6"/>
    <w:rsid w:val="00FE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70BEF8"/>
  <w15:chartTrackingRefBased/>
  <w15:docId w15:val="{2B389C2E-2CE7-406B-A787-29298F32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59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86593"/>
    <w:rPr>
      <w:rFonts w:ascii="Times New Roman" w:eastAsia="Times New Roman" w:hAnsi="Times New Roman" w:cs="Times New Roman"/>
      <w:sz w:val="40"/>
      <w:szCs w:val="24"/>
    </w:rPr>
  </w:style>
  <w:style w:type="paragraph" w:styleId="Footer">
    <w:name w:val="footer"/>
    <w:basedOn w:val="Normal"/>
    <w:link w:val="FooterChar"/>
    <w:uiPriority w:val="99"/>
    <w:unhideWhenUsed/>
    <w:rsid w:val="00586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593"/>
  </w:style>
  <w:style w:type="paragraph" w:styleId="ListParagraph">
    <w:name w:val="List Paragraph"/>
    <w:basedOn w:val="Normal"/>
    <w:uiPriority w:val="34"/>
    <w:qFormat/>
    <w:rsid w:val="00563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707D4DE4EF5499B3DD6851B816C31" ma:contentTypeVersion="10" ma:contentTypeDescription="Create a new document." ma:contentTypeScope="" ma:versionID="24795fc55f6c712cb177841dd50e48ce">
  <xsd:schema xmlns:xsd="http://www.w3.org/2001/XMLSchema" xmlns:xs="http://www.w3.org/2001/XMLSchema" xmlns:p="http://schemas.microsoft.com/office/2006/metadata/properties" xmlns:ns2="64010e38-ac13-412b-8ca1-f20bf1296292" xmlns:ns3="97ac3ede-ef28-42e5-ad2f-dbdf44677fb7" targetNamespace="http://schemas.microsoft.com/office/2006/metadata/properties" ma:root="true" ma:fieldsID="6f37b90546871b4fb8f7de01005a8a52" ns2:_="" ns3:_="">
    <xsd:import namespace="64010e38-ac13-412b-8ca1-f20bf1296292"/>
    <xsd:import namespace="97ac3ede-ef28-42e5-ad2f-dbdf4467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10e38-ac13-412b-8ca1-f20bf12962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c3ede-ef28-42e5-ad2f-dbdf4467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C5284C-F090-4A18-B6DD-395248EE2907}"/>
</file>

<file path=customXml/itemProps2.xml><?xml version="1.0" encoding="utf-8"?>
<ds:datastoreItem xmlns:ds="http://schemas.openxmlformats.org/officeDocument/2006/customXml" ds:itemID="{0FD70B0F-72ED-4D92-B1BC-41CBE34DCFD4}">
  <ds:schemaRefs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a78a0475-7086-4f9e-bef1-4e0838b2ad28"/>
    <ds:schemaRef ds:uri="a5aa62be-c5ad-4c88-9b3d-74d9dcf37689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7036C6-4EFA-4A9C-8B3F-129069A6A0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 overview - science</vt:lpstr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overview - science</dc:title>
  <dc:subject/>
  <dc:creator>Jane Rogers</dc:creator>
  <cp:keywords/>
  <dc:description/>
  <cp:lastModifiedBy>Martyn Taylor</cp:lastModifiedBy>
  <cp:revision>2</cp:revision>
  <dcterms:created xsi:type="dcterms:W3CDTF">2022-03-01T10:24:00Z</dcterms:created>
  <dcterms:modified xsi:type="dcterms:W3CDTF">2022-03-01T10:24:00Z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0x010100D04707D4DE4EF5499B3DD6851B816C31</vt:lpwstr>
  </property>
</Properties>
</file>