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5BA445B1" w:rsidR="00586593" w:rsidRDefault="002E0FD7" w:rsidP="00FB2CC5">
      <w:pPr>
        <w:jc w:val="right"/>
      </w:pPr>
      <w:r>
        <w:rPr>
          <w:noProof/>
          <w:lang w:eastAsia="en-GB"/>
        </w:rPr>
        <mc:AlternateContent>
          <mc:Choice Requires="wps">
            <w:drawing>
              <wp:anchor distT="0" distB="0" distL="114300" distR="114300" simplePos="0" relativeHeight="251658249" behindDoc="0" locked="0" layoutInCell="1" allowOverlap="1" wp14:anchorId="6131A048" wp14:editId="0F4D75C5">
                <wp:simplePos x="0" y="0"/>
                <wp:positionH relativeFrom="column">
                  <wp:posOffset>857956</wp:posOffset>
                </wp:positionH>
                <wp:positionV relativeFrom="paragraph">
                  <wp:posOffset>-56444</wp:posOffset>
                </wp:positionV>
                <wp:extent cx="7225389" cy="951794"/>
                <wp:effectExtent l="0" t="0" r="13970" b="20320"/>
                <wp:wrapNone/>
                <wp:docPr id="2" name="Text Box 2"/>
                <wp:cNvGraphicFramePr/>
                <a:graphic xmlns:a="http://schemas.openxmlformats.org/drawingml/2006/main">
                  <a:graphicData uri="http://schemas.microsoft.com/office/word/2010/wordprocessingShape">
                    <wps:wsp>
                      <wps:cNvSpPr txBox="1"/>
                      <wps:spPr>
                        <a:xfrm>
                          <a:off x="0" y="0"/>
                          <a:ext cx="7225389" cy="951794"/>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D1BAE5A" w14:textId="4037DCB9" w:rsidR="002E0FD7" w:rsidRPr="00892A88" w:rsidRDefault="00572C2A">
                            <w:pPr>
                              <w:rPr>
                                <w:color w:val="2F5496" w:themeColor="accent1" w:themeShade="BF"/>
                                <w:sz w:val="20"/>
                                <w:szCs w:val="24"/>
                              </w:rPr>
                            </w:pPr>
                            <w:r w:rsidRPr="00892A88">
                              <w:rPr>
                                <w:color w:val="2F5496" w:themeColor="accent1" w:themeShade="BF"/>
                                <w:sz w:val="20"/>
                                <w:szCs w:val="24"/>
                              </w:rPr>
                              <w:t xml:space="preserve">We </w:t>
                            </w:r>
                            <w:r w:rsidR="005E77D5" w:rsidRPr="00892A88">
                              <w:rPr>
                                <w:color w:val="2F5496" w:themeColor="accent1" w:themeShade="BF"/>
                                <w:sz w:val="20"/>
                                <w:szCs w:val="24"/>
                              </w:rPr>
                              <w:t xml:space="preserve">believe </w:t>
                            </w:r>
                            <w:r w:rsidRPr="00892A88">
                              <w:rPr>
                                <w:color w:val="2F5496" w:themeColor="accent1" w:themeShade="BF"/>
                                <w:sz w:val="20"/>
                                <w:szCs w:val="24"/>
                              </w:rPr>
                              <w:t xml:space="preserve">PE involves both </w:t>
                            </w:r>
                            <w:r w:rsidR="00C11A4F">
                              <w:rPr>
                                <w:color w:val="2F5496" w:themeColor="accent1" w:themeShade="BF"/>
                                <w:sz w:val="20"/>
                                <w:szCs w:val="24"/>
                              </w:rPr>
                              <w:t>‘</w:t>
                            </w:r>
                            <w:r w:rsidRPr="00892A88">
                              <w:rPr>
                                <w:color w:val="2F5496" w:themeColor="accent1" w:themeShade="BF"/>
                                <w:sz w:val="20"/>
                                <w:szCs w:val="24"/>
                              </w:rPr>
                              <w:t>learning to move</w:t>
                            </w:r>
                            <w:r w:rsidR="00C11A4F">
                              <w:rPr>
                                <w:color w:val="2F5496" w:themeColor="accent1" w:themeShade="BF"/>
                                <w:sz w:val="20"/>
                                <w:szCs w:val="24"/>
                              </w:rPr>
                              <w:t>’</w:t>
                            </w:r>
                            <w:r w:rsidRPr="00892A88">
                              <w:rPr>
                                <w:color w:val="2F5496" w:themeColor="accent1" w:themeShade="BF"/>
                                <w:sz w:val="20"/>
                                <w:szCs w:val="24"/>
                              </w:rPr>
                              <w:t xml:space="preserve"> and </w:t>
                            </w:r>
                            <w:r w:rsidR="00C11A4F">
                              <w:rPr>
                                <w:color w:val="2F5496" w:themeColor="accent1" w:themeShade="BF"/>
                                <w:sz w:val="20"/>
                                <w:szCs w:val="24"/>
                              </w:rPr>
                              <w:t>‘</w:t>
                            </w:r>
                            <w:r w:rsidRPr="00892A88">
                              <w:rPr>
                                <w:color w:val="2F5496" w:themeColor="accent1" w:themeShade="BF"/>
                                <w:sz w:val="20"/>
                                <w:szCs w:val="24"/>
                              </w:rPr>
                              <w:t>moving to learn</w:t>
                            </w:r>
                            <w:r w:rsidR="00C11A4F">
                              <w:rPr>
                                <w:color w:val="2F5496" w:themeColor="accent1" w:themeShade="BF"/>
                                <w:sz w:val="20"/>
                                <w:szCs w:val="24"/>
                              </w:rPr>
                              <w:t>’. It equips children with the physical, social and emotional skills needed to</w:t>
                            </w:r>
                            <w:r w:rsidR="00892A88" w:rsidRPr="00892A88">
                              <w:rPr>
                                <w:color w:val="2F5496" w:themeColor="accent1" w:themeShade="BF"/>
                                <w:sz w:val="20"/>
                                <w:szCs w:val="24"/>
                              </w:rPr>
                              <w:t xml:space="preserve"> be</w:t>
                            </w:r>
                            <w:r w:rsidR="00C11A4F">
                              <w:rPr>
                                <w:color w:val="2F5496" w:themeColor="accent1" w:themeShade="BF"/>
                                <w:sz w:val="20"/>
                                <w:szCs w:val="24"/>
                              </w:rPr>
                              <w:t>come</w:t>
                            </w:r>
                            <w:r w:rsidR="00892A88" w:rsidRPr="00892A88">
                              <w:rPr>
                                <w:color w:val="2F5496" w:themeColor="accent1" w:themeShade="BF"/>
                                <w:sz w:val="20"/>
                                <w:szCs w:val="24"/>
                              </w:rPr>
                              <w:t xml:space="preserve"> lifelong healthy, confident and active citizens</w:t>
                            </w:r>
                            <w:r w:rsidR="005E77D5" w:rsidRPr="00892A88">
                              <w:rPr>
                                <w:color w:val="2F5496" w:themeColor="accent1" w:themeShade="BF"/>
                                <w:sz w:val="20"/>
                                <w:szCs w:val="24"/>
                              </w:rPr>
                              <w:t xml:space="preserve">. </w:t>
                            </w:r>
                            <w:r w:rsidR="00C11A4F">
                              <w:rPr>
                                <w:color w:val="2F5496" w:themeColor="accent1" w:themeShade="BF"/>
                                <w:sz w:val="20"/>
                                <w:szCs w:val="24"/>
                              </w:rPr>
                              <w:t xml:space="preserve">We want our children </w:t>
                            </w:r>
                            <w:r w:rsidR="002622E0" w:rsidRPr="00892A88">
                              <w:rPr>
                                <w:color w:val="2F5496" w:themeColor="accent1" w:themeShade="BF"/>
                                <w:sz w:val="20"/>
                                <w:szCs w:val="24"/>
                              </w:rPr>
                              <w:t xml:space="preserve">to </w:t>
                            </w:r>
                            <w:r w:rsidR="00892A88" w:rsidRPr="00892A88">
                              <w:rPr>
                                <w:color w:val="2F5496" w:themeColor="accent1" w:themeShade="BF"/>
                                <w:sz w:val="20"/>
                                <w:szCs w:val="24"/>
                              </w:rPr>
                              <w:t xml:space="preserve">successfully </w:t>
                            </w:r>
                            <w:r w:rsidR="00A91DBF" w:rsidRPr="00892A88">
                              <w:rPr>
                                <w:color w:val="2F5496" w:themeColor="accent1" w:themeShade="BF"/>
                                <w:sz w:val="20"/>
                                <w:szCs w:val="24"/>
                              </w:rPr>
                              <w:t xml:space="preserve">participate in </w:t>
                            </w:r>
                            <w:r w:rsidR="00C11A4F">
                              <w:rPr>
                                <w:color w:val="2F5496" w:themeColor="accent1" w:themeShade="BF"/>
                                <w:sz w:val="20"/>
                                <w:szCs w:val="24"/>
                              </w:rPr>
                              <w:t xml:space="preserve">a wide range of </w:t>
                            </w:r>
                            <w:r w:rsidR="00A91DBF" w:rsidRPr="00892A88">
                              <w:rPr>
                                <w:color w:val="2F5496" w:themeColor="accent1" w:themeShade="BF"/>
                                <w:sz w:val="20"/>
                                <w:szCs w:val="24"/>
                              </w:rPr>
                              <w:t>sport</w:t>
                            </w:r>
                            <w:r w:rsidR="00C11A4F">
                              <w:rPr>
                                <w:color w:val="2F5496" w:themeColor="accent1" w:themeShade="BF"/>
                                <w:sz w:val="20"/>
                                <w:szCs w:val="24"/>
                              </w:rPr>
                              <w:t>s</w:t>
                            </w:r>
                            <w:r w:rsidR="00892A88" w:rsidRPr="00892A88">
                              <w:rPr>
                                <w:color w:val="2F5496" w:themeColor="accent1" w:themeShade="BF"/>
                                <w:sz w:val="20"/>
                                <w:szCs w:val="24"/>
                              </w:rPr>
                              <w:t>, adventurous activities, gymnastics</w:t>
                            </w:r>
                            <w:r w:rsidR="00892A88">
                              <w:rPr>
                                <w:color w:val="2F5496" w:themeColor="accent1" w:themeShade="BF"/>
                                <w:sz w:val="20"/>
                                <w:szCs w:val="24"/>
                              </w:rPr>
                              <w:t>,</w:t>
                            </w:r>
                            <w:r w:rsidR="00892A88" w:rsidRPr="00892A88">
                              <w:rPr>
                                <w:color w:val="2F5496" w:themeColor="accent1" w:themeShade="BF"/>
                                <w:sz w:val="20"/>
                                <w:szCs w:val="24"/>
                              </w:rPr>
                              <w:t xml:space="preserve"> and dance</w:t>
                            </w:r>
                            <w:r w:rsidR="00C11A4F">
                              <w:rPr>
                                <w:color w:val="2F5496" w:themeColor="accent1" w:themeShade="BF"/>
                                <w:sz w:val="20"/>
                                <w:szCs w:val="24"/>
                              </w:rPr>
                              <w:t xml:space="preserve"> in order to develop their fitness and support their well-being</w:t>
                            </w:r>
                            <w:r w:rsidR="00632058" w:rsidRPr="00892A88">
                              <w:rPr>
                                <w:color w:val="2F5496" w:themeColor="accent1" w:themeShade="BF"/>
                                <w:sz w:val="20"/>
                                <w:szCs w:val="24"/>
                              </w:rPr>
                              <w:t xml:space="preserve">. </w:t>
                            </w:r>
                            <w:r w:rsidR="008968ED">
                              <w:rPr>
                                <w:color w:val="2F5496" w:themeColor="accent1" w:themeShade="BF"/>
                                <w:sz w:val="20"/>
                                <w:szCs w:val="24"/>
                              </w:rPr>
                              <w:t>We want our</w:t>
                            </w:r>
                            <w:r w:rsidR="00F9634D" w:rsidRPr="00892A88">
                              <w:rPr>
                                <w:color w:val="2F5496" w:themeColor="accent1" w:themeShade="BF"/>
                                <w:sz w:val="20"/>
                                <w:szCs w:val="24"/>
                              </w:rPr>
                              <w:t xml:space="preserve"> children </w:t>
                            </w:r>
                            <w:r w:rsidR="008968ED">
                              <w:rPr>
                                <w:color w:val="2F5496" w:themeColor="accent1" w:themeShade="BF"/>
                                <w:sz w:val="20"/>
                                <w:szCs w:val="24"/>
                              </w:rPr>
                              <w:t>to enjoy competition and value fair play. They will have the opportunity to experience</w:t>
                            </w:r>
                            <w:r w:rsidR="00C11A4F">
                              <w:rPr>
                                <w:color w:val="2F5496" w:themeColor="accent1" w:themeShade="BF"/>
                                <w:sz w:val="20"/>
                                <w:szCs w:val="24"/>
                              </w:rPr>
                              <w:t xml:space="preserve"> success and failure in a safe environment</w:t>
                            </w:r>
                            <w:r w:rsidR="00F9634D" w:rsidRPr="00892A88">
                              <w:rPr>
                                <w:color w:val="2F5496" w:themeColor="accent1" w:themeShade="BF"/>
                                <w:sz w:val="20"/>
                                <w:szCs w:val="24"/>
                              </w:rPr>
                              <w:t xml:space="preserve">. </w:t>
                            </w:r>
                            <w:r w:rsidR="00892A88" w:rsidRPr="00892A88">
                              <w:rPr>
                                <w:color w:val="2F5496" w:themeColor="accent1" w:themeShade="BF"/>
                                <w:sz w:val="20"/>
                                <w:szCs w:val="24"/>
                              </w:rPr>
                              <w:t>We</w:t>
                            </w:r>
                            <w:r w:rsidR="00C11A4F">
                              <w:rPr>
                                <w:color w:val="2F5496" w:themeColor="accent1" w:themeShade="BF"/>
                                <w:sz w:val="20"/>
                                <w:szCs w:val="24"/>
                              </w:rPr>
                              <w:t xml:space="preserve"> </w:t>
                            </w:r>
                            <w:r w:rsidR="00892A88">
                              <w:rPr>
                                <w:color w:val="2F5496" w:themeColor="accent1" w:themeShade="BF"/>
                                <w:sz w:val="20"/>
                                <w:szCs w:val="24"/>
                              </w:rPr>
                              <w:t>also</w:t>
                            </w:r>
                            <w:r w:rsidR="00F9634D" w:rsidRPr="00892A88">
                              <w:rPr>
                                <w:color w:val="2F5496" w:themeColor="accent1" w:themeShade="BF"/>
                                <w:sz w:val="20"/>
                                <w:szCs w:val="24"/>
                              </w:rPr>
                              <w:t xml:space="preserve"> provide pathways to clubs in the wider community so that children can further their skills</w:t>
                            </w:r>
                            <w:r w:rsidR="008968ED">
                              <w:rPr>
                                <w:color w:val="2F5496" w:themeColor="accent1" w:themeShade="BF"/>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1A048" id="_x0000_t202" coordsize="21600,21600" o:spt="202" path="m,l,21600r21600,l21600,xe">
                <v:stroke joinstyle="miter"/>
                <v:path gradientshapeok="t" o:connecttype="rect"/>
              </v:shapetype>
              <v:shape id="Text Box 2" o:spid="_x0000_s1026" type="#_x0000_t202" style="position:absolute;left:0;text-align:left;margin-left:67.55pt;margin-top:-4.45pt;width:568.95pt;height:74.9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" fillcolor="white [3201]" strokecolor="#4472c4 [3204]" strokeweight="1.5pt">
                <v:textbox>
                  <w:txbxContent>
                    <w:p w14:paraId="2D1BAE5A" w14:textId="4037DCB9" w:rsidR="002E0FD7" w:rsidRPr="00892A88" w:rsidRDefault="00572C2A">
                      <w:pPr>
                        <w:rPr>
                          <w:color w:val="2F5496" w:themeColor="accent1" w:themeShade="BF"/>
                          <w:sz w:val="20"/>
                          <w:szCs w:val="24"/>
                        </w:rPr>
                      </w:pPr>
                      <w:r w:rsidRPr="00892A88">
                        <w:rPr>
                          <w:color w:val="2F5496" w:themeColor="accent1" w:themeShade="BF"/>
                          <w:sz w:val="20"/>
                          <w:szCs w:val="24"/>
                        </w:rPr>
                        <w:t xml:space="preserve">We </w:t>
                      </w:r>
                      <w:r w:rsidR="005E77D5" w:rsidRPr="00892A88">
                        <w:rPr>
                          <w:color w:val="2F5496" w:themeColor="accent1" w:themeShade="BF"/>
                          <w:sz w:val="20"/>
                          <w:szCs w:val="24"/>
                        </w:rPr>
                        <w:t xml:space="preserve">believe </w:t>
                      </w:r>
                      <w:r w:rsidRPr="00892A88">
                        <w:rPr>
                          <w:color w:val="2F5496" w:themeColor="accent1" w:themeShade="BF"/>
                          <w:sz w:val="20"/>
                          <w:szCs w:val="24"/>
                        </w:rPr>
                        <w:t xml:space="preserve">PE involves both </w:t>
                      </w:r>
                      <w:r w:rsidR="00C11A4F">
                        <w:rPr>
                          <w:color w:val="2F5496" w:themeColor="accent1" w:themeShade="BF"/>
                          <w:sz w:val="20"/>
                          <w:szCs w:val="24"/>
                        </w:rPr>
                        <w:t>‘</w:t>
                      </w:r>
                      <w:r w:rsidRPr="00892A88">
                        <w:rPr>
                          <w:color w:val="2F5496" w:themeColor="accent1" w:themeShade="BF"/>
                          <w:sz w:val="20"/>
                          <w:szCs w:val="24"/>
                        </w:rPr>
                        <w:t>learning to move</w:t>
                      </w:r>
                      <w:r w:rsidR="00C11A4F">
                        <w:rPr>
                          <w:color w:val="2F5496" w:themeColor="accent1" w:themeShade="BF"/>
                          <w:sz w:val="20"/>
                          <w:szCs w:val="24"/>
                        </w:rPr>
                        <w:t>’</w:t>
                      </w:r>
                      <w:r w:rsidRPr="00892A88">
                        <w:rPr>
                          <w:color w:val="2F5496" w:themeColor="accent1" w:themeShade="BF"/>
                          <w:sz w:val="20"/>
                          <w:szCs w:val="24"/>
                        </w:rPr>
                        <w:t xml:space="preserve"> and </w:t>
                      </w:r>
                      <w:r w:rsidR="00C11A4F">
                        <w:rPr>
                          <w:color w:val="2F5496" w:themeColor="accent1" w:themeShade="BF"/>
                          <w:sz w:val="20"/>
                          <w:szCs w:val="24"/>
                        </w:rPr>
                        <w:t>‘</w:t>
                      </w:r>
                      <w:r w:rsidRPr="00892A88">
                        <w:rPr>
                          <w:color w:val="2F5496" w:themeColor="accent1" w:themeShade="BF"/>
                          <w:sz w:val="20"/>
                          <w:szCs w:val="24"/>
                        </w:rPr>
                        <w:t>moving to learn</w:t>
                      </w:r>
                      <w:r w:rsidR="00C11A4F">
                        <w:rPr>
                          <w:color w:val="2F5496" w:themeColor="accent1" w:themeShade="BF"/>
                          <w:sz w:val="20"/>
                          <w:szCs w:val="24"/>
                        </w:rPr>
                        <w:t>’. It equips children with the physical, social and emotional skills needed to</w:t>
                      </w:r>
                      <w:r w:rsidR="00892A88" w:rsidRPr="00892A88">
                        <w:rPr>
                          <w:color w:val="2F5496" w:themeColor="accent1" w:themeShade="BF"/>
                          <w:sz w:val="20"/>
                          <w:szCs w:val="24"/>
                        </w:rPr>
                        <w:t xml:space="preserve"> be</w:t>
                      </w:r>
                      <w:r w:rsidR="00C11A4F">
                        <w:rPr>
                          <w:color w:val="2F5496" w:themeColor="accent1" w:themeShade="BF"/>
                          <w:sz w:val="20"/>
                          <w:szCs w:val="24"/>
                        </w:rPr>
                        <w:t>come</w:t>
                      </w:r>
                      <w:r w:rsidR="00892A88" w:rsidRPr="00892A88">
                        <w:rPr>
                          <w:color w:val="2F5496" w:themeColor="accent1" w:themeShade="BF"/>
                          <w:sz w:val="20"/>
                          <w:szCs w:val="24"/>
                        </w:rPr>
                        <w:t xml:space="preserve"> lifelong healthy, confident and active citizens</w:t>
                      </w:r>
                      <w:r w:rsidR="005E77D5" w:rsidRPr="00892A88">
                        <w:rPr>
                          <w:color w:val="2F5496" w:themeColor="accent1" w:themeShade="BF"/>
                          <w:sz w:val="20"/>
                          <w:szCs w:val="24"/>
                        </w:rPr>
                        <w:t xml:space="preserve">. </w:t>
                      </w:r>
                      <w:r w:rsidR="00C11A4F">
                        <w:rPr>
                          <w:color w:val="2F5496" w:themeColor="accent1" w:themeShade="BF"/>
                          <w:sz w:val="20"/>
                          <w:szCs w:val="24"/>
                        </w:rPr>
                        <w:t xml:space="preserve">We want our children </w:t>
                      </w:r>
                      <w:r w:rsidR="002622E0" w:rsidRPr="00892A88">
                        <w:rPr>
                          <w:color w:val="2F5496" w:themeColor="accent1" w:themeShade="BF"/>
                          <w:sz w:val="20"/>
                          <w:szCs w:val="24"/>
                        </w:rPr>
                        <w:t xml:space="preserve">to </w:t>
                      </w:r>
                      <w:r w:rsidR="00892A88" w:rsidRPr="00892A88">
                        <w:rPr>
                          <w:color w:val="2F5496" w:themeColor="accent1" w:themeShade="BF"/>
                          <w:sz w:val="20"/>
                          <w:szCs w:val="24"/>
                        </w:rPr>
                        <w:t xml:space="preserve">successfully </w:t>
                      </w:r>
                      <w:r w:rsidR="00A91DBF" w:rsidRPr="00892A88">
                        <w:rPr>
                          <w:color w:val="2F5496" w:themeColor="accent1" w:themeShade="BF"/>
                          <w:sz w:val="20"/>
                          <w:szCs w:val="24"/>
                        </w:rPr>
                        <w:t xml:space="preserve">participate in </w:t>
                      </w:r>
                      <w:r w:rsidR="00C11A4F">
                        <w:rPr>
                          <w:color w:val="2F5496" w:themeColor="accent1" w:themeShade="BF"/>
                          <w:sz w:val="20"/>
                          <w:szCs w:val="24"/>
                        </w:rPr>
                        <w:t xml:space="preserve">a wide range of </w:t>
                      </w:r>
                      <w:r w:rsidR="00A91DBF" w:rsidRPr="00892A88">
                        <w:rPr>
                          <w:color w:val="2F5496" w:themeColor="accent1" w:themeShade="BF"/>
                          <w:sz w:val="20"/>
                          <w:szCs w:val="24"/>
                        </w:rPr>
                        <w:t>sport</w:t>
                      </w:r>
                      <w:r w:rsidR="00C11A4F">
                        <w:rPr>
                          <w:color w:val="2F5496" w:themeColor="accent1" w:themeShade="BF"/>
                          <w:sz w:val="20"/>
                          <w:szCs w:val="24"/>
                        </w:rPr>
                        <w:t>s</w:t>
                      </w:r>
                      <w:r w:rsidR="00892A88" w:rsidRPr="00892A88">
                        <w:rPr>
                          <w:color w:val="2F5496" w:themeColor="accent1" w:themeShade="BF"/>
                          <w:sz w:val="20"/>
                          <w:szCs w:val="24"/>
                        </w:rPr>
                        <w:t>, adventurous activities, gymnastics</w:t>
                      </w:r>
                      <w:r w:rsidR="00892A88">
                        <w:rPr>
                          <w:color w:val="2F5496" w:themeColor="accent1" w:themeShade="BF"/>
                          <w:sz w:val="20"/>
                          <w:szCs w:val="24"/>
                        </w:rPr>
                        <w:t>,</w:t>
                      </w:r>
                      <w:r w:rsidR="00892A88" w:rsidRPr="00892A88">
                        <w:rPr>
                          <w:color w:val="2F5496" w:themeColor="accent1" w:themeShade="BF"/>
                          <w:sz w:val="20"/>
                          <w:szCs w:val="24"/>
                        </w:rPr>
                        <w:t xml:space="preserve"> and dance</w:t>
                      </w:r>
                      <w:r w:rsidR="00C11A4F">
                        <w:rPr>
                          <w:color w:val="2F5496" w:themeColor="accent1" w:themeShade="BF"/>
                          <w:sz w:val="20"/>
                          <w:szCs w:val="24"/>
                        </w:rPr>
                        <w:t xml:space="preserve"> in order to develop their fitness and support their well-being</w:t>
                      </w:r>
                      <w:r w:rsidR="00632058" w:rsidRPr="00892A88">
                        <w:rPr>
                          <w:color w:val="2F5496" w:themeColor="accent1" w:themeShade="BF"/>
                          <w:sz w:val="20"/>
                          <w:szCs w:val="24"/>
                        </w:rPr>
                        <w:t xml:space="preserve">. </w:t>
                      </w:r>
                      <w:r w:rsidR="008968ED">
                        <w:rPr>
                          <w:color w:val="2F5496" w:themeColor="accent1" w:themeShade="BF"/>
                          <w:sz w:val="20"/>
                          <w:szCs w:val="24"/>
                        </w:rPr>
                        <w:t>We want our</w:t>
                      </w:r>
                      <w:r w:rsidR="00F9634D" w:rsidRPr="00892A88">
                        <w:rPr>
                          <w:color w:val="2F5496" w:themeColor="accent1" w:themeShade="BF"/>
                          <w:sz w:val="20"/>
                          <w:szCs w:val="24"/>
                        </w:rPr>
                        <w:t xml:space="preserve"> children </w:t>
                      </w:r>
                      <w:r w:rsidR="008968ED">
                        <w:rPr>
                          <w:color w:val="2F5496" w:themeColor="accent1" w:themeShade="BF"/>
                          <w:sz w:val="20"/>
                          <w:szCs w:val="24"/>
                        </w:rPr>
                        <w:t>to enjoy competition and value fair play. They will have the opportunity to experience</w:t>
                      </w:r>
                      <w:r w:rsidR="00C11A4F">
                        <w:rPr>
                          <w:color w:val="2F5496" w:themeColor="accent1" w:themeShade="BF"/>
                          <w:sz w:val="20"/>
                          <w:szCs w:val="24"/>
                        </w:rPr>
                        <w:t xml:space="preserve"> success and failure in a safe environment</w:t>
                      </w:r>
                      <w:r w:rsidR="00F9634D" w:rsidRPr="00892A88">
                        <w:rPr>
                          <w:color w:val="2F5496" w:themeColor="accent1" w:themeShade="BF"/>
                          <w:sz w:val="20"/>
                          <w:szCs w:val="24"/>
                        </w:rPr>
                        <w:t xml:space="preserve">. </w:t>
                      </w:r>
                      <w:r w:rsidR="00892A88" w:rsidRPr="00892A88">
                        <w:rPr>
                          <w:color w:val="2F5496" w:themeColor="accent1" w:themeShade="BF"/>
                          <w:sz w:val="20"/>
                          <w:szCs w:val="24"/>
                        </w:rPr>
                        <w:t>We</w:t>
                      </w:r>
                      <w:r w:rsidR="00C11A4F">
                        <w:rPr>
                          <w:color w:val="2F5496" w:themeColor="accent1" w:themeShade="BF"/>
                          <w:sz w:val="20"/>
                          <w:szCs w:val="24"/>
                        </w:rPr>
                        <w:t xml:space="preserve"> </w:t>
                      </w:r>
                      <w:r w:rsidR="00892A88">
                        <w:rPr>
                          <w:color w:val="2F5496" w:themeColor="accent1" w:themeShade="BF"/>
                          <w:sz w:val="20"/>
                          <w:szCs w:val="24"/>
                        </w:rPr>
                        <w:t>also</w:t>
                      </w:r>
                      <w:r w:rsidR="00F9634D" w:rsidRPr="00892A88">
                        <w:rPr>
                          <w:color w:val="2F5496" w:themeColor="accent1" w:themeShade="BF"/>
                          <w:sz w:val="20"/>
                          <w:szCs w:val="24"/>
                        </w:rPr>
                        <w:t xml:space="preserve"> provide pathways to clubs in the wider community so that children can further their skills</w:t>
                      </w:r>
                      <w:r w:rsidR="008968ED">
                        <w:rPr>
                          <w:color w:val="2F5496" w:themeColor="accent1" w:themeShade="BF"/>
                          <w:sz w:val="20"/>
                          <w:szCs w:val="24"/>
                        </w:rPr>
                        <w:t>.</w:t>
                      </w:r>
                    </w:p>
                  </w:txbxContent>
                </v:textbox>
              </v:shape>
            </w:pict>
          </mc:Fallback>
        </mc:AlternateContent>
      </w:r>
      <w:r>
        <w:rPr>
          <w:noProof/>
          <w:lang w:eastAsia="en-GB"/>
        </w:rPr>
        <mc:AlternateContent>
          <mc:Choice Requires="wps">
            <w:drawing>
              <wp:anchor distT="0" distB="0" distL="118745" distR="118745" simplePos="0" relativeHeight="251658240" behindDoc="1" locked="0" layoutInCell="1" allowOverlap="0" wp14:anchorId="4E8C8E61" wp14:editId="396E0247">
                <wp:simplePos x="0" y="0"/>
                <wp:positionH relativeFrom="margin">
                  <wp:posOffset>861060</wp:posOffset>
                </wp:positionH>
                <wp:positionV relativeFrom="page">
                  <wp:posOffset>357505</wp:posOffset>
                </wp:positionV>
                <wp:extent cx="7226300" cy="4572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226300" cy="45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50F3A539" w:rsidR="00586593" w:rsidRPr="0098775B" w:rsidRDefault="00B3524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PHYSICAl Education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7" style="position:absolute;left:0;text-align:left;margin-left:67.8pt;margin-top:28.15pt;width:569pt;height:36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50F3A539" w:rsidR="00586593" w:rsidRPr="0098775B" w:rsidRDefault="00B35247"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PHYSICAl Education</w:t>
                          </w:r>
                        </w:p>
                      </w:sdtContent>
                    </w:sdt>
                  </w:txbxContent>
                </v:textbox>
                <w10:wrap type="square" anchorx="margin" anchory="page"/>
              </v:rect>
            </w:pict>
          </mc:Fallback>
        </mc:AlternateContent>
      </w:r>
      <w:r w:rsidR="00586593">
        <w:rPr>
          <w:noProof/>
          <w:lang w:eastAsia="en-GB"/>
        </w:rPr>
        <w:drawing>
          <wp:anchor distT="0" distB="0" distL="114300" distR="114300" simplePos="0" relativeHeight="251658241"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2C171618" w:rsidR="00586593" w:rsidRPr="00586593" w:rsidRDefault="003706EA" w:rsidP="00586593">
      <w:r>
        <w:rPr>
          <w:noProof/>
          <w:lang w:eastAsia="en-GB"/>
        </w:rPr>
        <w:drawing>
          <wp:anchor distT="0" distB="0" distL="114300" distR="114300" simplePos="0" relativeHeight="251658246" behindDoc="0" locked="0" layoutInCell="1" allowOverlap="1" wp14:anchorId="4973E038" wp14:editId="23C3CCA6">
            <wp:simplePos x="0" y="0"/>
            <wp:positionH relativeFrom="column">
              <wp:posOffset>8249572</wp:posOffset>
            </wp:positionH>
            <wp:positionV relativeFrom="paragraph">
              <wp:posOffset>33898</wp:posOffset>
            </wp:positionV>
            <wp:extent cx="1024890" cy="876300"/>
            <wp:effectExtent l="19050" t="19050" r="22860" b="190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E80F06">
        <w:rPr>
          <w:noProof/>
          <w:lang w:eastAsia="en-GB"/>
        </w:rPr>
        <mc:AlternateContent>
          <mc:Choice Requires="wps">
            <w:drawing>
              <wp:anchor distT="0" distB="0" distL="114300" distR="114300" simplePos="0" relativeHeight="251658242" behindDoc="0" locked="0" layoutInCell="1" allowOverlap="1" wp14:anchorId="5F22A44E" wp14:editId="54C4A39E">
                <wp:simplePos x="0" y="0"/>
                <wp:positionH relativeFrom="column">
                  <wp:posOffset>-296968</wp:posOffset>
                </wp:positionH>
                <wp:positionV relativeFrom="paragraph">
                  <wp:posOffset>732931</wp:posOffset>
                </wp:positionV>
                <wp:extent cx="4838700" cy="1124806"/>
                <wp:effectExtent l="0" t="0" r="19050" b="18415"/>
                <wp:wrapNone/>
                <wp:docPr id="4" name="Text Box 4"/>
                <wp:cNvGraphicFramePr/>
                <a:graphic xmlns:a="http://schemas.openxmlformats.org/drawingml/2006/main">
                  <a:graphicData uri="http://schemas.microsoft.com/office/word/2010/wordprocessingShape">
                    <wps:wsp>
                      <wps:cNvSpPr txBox="1"/>
                      <wps:spPr>
                        <a:xfrm>
                          <a:off x="0" y="0"/>
                          <a:ext cx="4838700" cy="112480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4F50518B" w14:textId="5E58BF00" w:rsidR="00A9407C" w:rsidRPr="005E77D5" w:rsidRDefault="00A9407C" w:rsidP="00C813B9">
                            <w:pPr>
                              <w:rPr>
                                <w:sz w:val="18"/>
                              </w:rPr>
                            </w:pPr>
                            <w:r w:rsidRPr="005E77D5">
                              <w:rPr>
                                <w:sz w:val="18"/>
                              </w:rPr>
                              <w:t xml:space="preserve">1. </w:t>
                            </w:r>
                            <w:r w:rsidR="005E77D5" w:rsidRPr="005E77D5">
                              <w:rPr>
                                <w:sz w:val="18"/>
                              </w:rPr>
                              <w:t xml:space="preserve">Head - The </w:t>
                            </w:r>
                            <w:r w:rsidR="005E77D5" w:rsidRPr="005E77D5">
                              <w:rPr>
                                <w:i/>
                                <w:sz w:val="18"/>
                              </w:rPr>
                              <w:t>thinking</w:t>
                            </w:r>
                            <w:r w:rsidR="005E77D5" w:rsidRPr="005E77D5">
                              <w:rPr>
                                <w:sz w:val="18"/>
                              </w:rPr>
                              <w:t xml:space="preserve"> physical being is a confident, creative and analytical</w:t>
                            </w:r>
                            <w:r w:rsidR="005E77D5">
                              <w:rPr>
                                <w:sz w:val="18"/>
                              </w:rPr>
                              <w:t>.</w:t>
                            </w:r>
                            <w:r w:rsidR="005E77D5" w:rsidRPr="005E77D5">
                              <w:rPr>
                                <w:sz w:val="18"/>
                              </w:rPr>
                              <w:t xml:space="preserve"> </w:t>
                            </w:r>
                            <w:r w:rsidR="005E77D5" w:rsidRPr="005E77D5">
                              <w:rPr>
                                <w:sz w:val="18"/>
                              </w:rPr>
                              <w:br/>
                            </w:r>
                            <w:r w:rsidRPr="005E77D5">
                              <w:rPr>
                                <w:sz w:val="18"/>
                              </w:rPr>
                              <w:t>2.</w:t>
                            </w:r>
                            <w:r w:rsidR="001D7139" w:rsidRPr="005E77D5">
                              <w:rPr>
                                <w:sz w:val="18"/>
                              </w:rPr>
                              <w:t xml:space="preserve"> </w:t>
                            </w:r>
                            <w:r w:rsidR="005E77D5" w:rsidRPr="005E77D5">
                              <w:rPr>
                                <w:sz w:val="18"/>
                              </w:rPr>
                              <w:t xml:space="preserve">Hands – The </w:t>
                            </w:r>
                            <w:r w:rsidR="005E77D5" w:rsidRPr="005E77D5">
                              <w:rPr>
                                <w:i/>
                                <w:sz w:val="18"/>
                              </w:rPr>
                              <w:t>doing</w:t>
                            </w:r>
                            <w:r w:rsidR="005E77D5" w:rsidRPr="005E77D5">
                              <w:rPr>
                                <w:sz w:val="18"/>
                              </w:rPr>
                              <w:t xml:space="preserve"> physical being</w:t>
                            </w:r>
                            <w:r w:rsidR="005E77D5">
                              <w:rPr>
                                <w:sz w:val="18"/>
                              </w:rPr>
                              <w:t xml:space="preserve"> is physically active, </w:t>
                            </w:r>
                            <w:r w:rsidR="005E77D5" w:rsidRPr="005E77D5">
                              <w:rPr>
                                <w:sz w:val="18"/>
                              </w:rPr>
                              <w:t>competent in a wide range of skills and</w:t>
                            </w:r>
                            <w:r w:rsidR="005E77D5">
                              <w:rPr>
                                <w:sz w:val="18"/>
                              </w:rPr>
                              <w:t xml:space="preserve"> competitive</w:t>
                            </w:r>
                            <w:r w:rsidR="005E77D5" w:rsidRPr="005E77D5">
                              <w:rPr>
                                <w:sz w:val="18"/>
                              </w:rPr>
                              <w:t xml:space="preserve"> sports</w:t>
                            </w:r>
                            <w:r w:rsidR="005E77D5">
                              <w:rPr>
                                <w:sz w:val="18"/>
                              </w:rPr>
                              <w:t>.</w:t>
                            </w:r>
                            <w:r w:rsidRPr="005E77D5">
                              <w:rPr>
                                <w:sz w:val="18"/>
                              </w:rPr>
                              <w:br/>
                              <w:t xml:space="preserve">3. </w:t>
                            </w:r>
                            <w:r w:rsidR="005E77D5" w:rsidRPr="005E77D5">
                              <w:rPr>
                                <w:sz w:val="18"/>
                              </w:rPr>
                              <w:t xml:space="preserve">Heart – The </w:t>
                            </w:r>
                            <w:r w:rsidR="005E77D5" w:rsidRPr="005E77D5">
                              <w:rPr>
                                <w:i/>
                                <w:sz w:val="18"/>
                              </w:rPr>
                              <w:t>behavioural change</w:t>
                            </w:r>
                            <w:r w:rsidR="005E77D5" w:rsidRPr="005E77D5">
                              <w:rPr>
                                <w:sz w:val="18"/>
                              </w:rPr>
                              <w:t xml:space="preserve"> physical being is involved and engaged;</w:t>
                            </w:r>
                            <w:r w:rsidR="005E77D5">
                              <w:rPr>
                                <w:sz w:val="18"/>
                              </w:rPr>
                              <w:t xml:space="preserve"> grows socially and emotionally; builds character and values to lead a healthy active lifestyle. </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8" type="#_x0000_t202" style="position:absolute;margin-left:-23.4pt;margin-top:57.7pt;width:381pt;height:8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" fillcolor="white [3201]" strokecolor="#4472c4 [3204]" strokeweight="1.5pt">
                <v:textbox>
                  <w:txbxContent>
                    <w:p w14:paraId="14F25D8F" w14:textId="48C0F25B" w:rsidR="009C1A0A" w:rsidRPr="00E80F06" w:rsidRDefault="00C813B9" w:rsidP="00C813B9">
                      <w:pPr>
                        <w:jc w:val="center"/>
                        <w:rPr>
                          <w:sz w:val="24"/>
                          <w:szCs w:val="24"/>
                          <w:u w:val="single"/>
                        </w:rPr>
                      </w:pPr>
                      <w:r w:rsidRPr="00E80F06">
                        <w:rPr>
                          <w:sz w:val="24"/>
                          <w:szCs w:val="24"/>
                          <w:u w:val="single"/>
                        </w:rPr>
                        <w:t>Core Threads</w:t>
                      </w:r>
                    </w:p>
                    <w:p w14:paraId="4F50518B" w14:textId="5E58BF00" w:rsidR="00A9407C" w:rsidRPr="005E77D5" w:rsidRDefault="00A9407C" w:rsidP="00C813B9">
                      <w:pPr>
                        <w:rPr>
                          <w:sz w:val="18"/>
                        </w:rPr>
                      </w:pPr>
                      <w:r w:rsidRPr="005E77D5">
                        <w:rPr>
                          <w:sz w:val="18"/>
                        </w:rPr>
                        <w:t xml:space="preserve">1. </w:t>
                      </w:r>
                      <w:r w:rsidR="005E77D5" w:rsidRPr="005E77D5">
                        <w:rPr>
                          <w:sz w:val="18"/>
                        </w:rPr>
                        <w:t xml:space="preserve">Head - The </w:t>
                      </w:r>
                      <w:r w:rsidR="005E77D5" w:rsidRPr="005E77D5">
                        <w:rPr>
                          <w:i/>
                          <w:sz w:val="18"/>
                        </w:rPr>
                        <w:t>thinking</w:t>
                      </w:r>
                      <w:r w:rsidR="005E77D5" w:rsidRPr="005E77D5">
                        <w:rPr>
                          <w:sz w:val="18"/>
                        </w:rPr>
                        <w:t xml:space="preserve"> physical being is a confident, creative and analytical</w:t>
                      </w:r>
                      <w:r w:rsidR="005E77D5">
                        <w:rPr>
                          <w:sz w:val="18"/>
                        </w:rPr>
                        <w:t>.</w:t>
                      </w:r>
                      <w:r w:rsidR="005E77D5" w:rsidRPr="005E77D5">
                        <w:rPr>
                          <w:sz w:val="18"/>
                        </w:rPr>
                        <w:t xml:space="preserve"> </w:t>
                      </w:r>
                      <w:r w:rsidR="005E77D5" w:rsidRPr="005E77D5">
                        <w:rPr>
                          <w:sz w:val="18"/>
                        </w:rPr>
                        <w:br/>
                      </w:r>
                      <w:r w:rsidRPr="005E77D5">
                        <w:rPr>
                          <w:sz w:val="18"/>
                        </w:rPr>
                        <w:t>2.</w:t>
                      </w:r>
                      <w:r w:rsidR="001D7139" w:rsidRPr="005E77D5">
                        <w:rPr>
                          <w:sz w:val="18"/>
                        </w:rPr>
                        <w:t xml:space="preserve"> </w:t>
                      </w:r>
                      <w:r w:rsidR="005E77D5" w:rsidRPr="005E77D5">
                        <w:rPr>
                          <w:sz w:val="18"/>
                        </w:rPr>
                        <w:t xml:space="preserve">Hands – The </w:t>
                      </w:r>
                      <w:r w:rsidR="005E77D5" w:rsidRPr="005E77D5">
                        <w:rPr>
                          <w:i/>
                          <w:sz w:val="18"/>
                        </w:rPr>
                        <w:t>doing</w:t>
                      </w:r>
                      <w:r w:rsidR="005E77D5" w:rsidRPr="005E77D5">
                        <w:rPr>
                          <w:sz w:val="18"/>
                        </w:rPr>
                        <w:t xml:space="preserve"> physical being</w:t>
                      </w:r>
                      <w:r w:rsidR="005E77D5">
                        <w:rPr>
                          <w:sz w:val="18"/>
                        </w:rPr>
                        <w:t xml:space="preserve"> is physically active, </w:t>
                      </w:r>
                      <w:r w:rsidR="005E77D5" w:rsidRPr="005E77D5">
                        <w:rPr>
                          <w:sz w:val="18"/>
                        </w:rPr>
                        <w:t>competent in a wide range of skills and</w:t>
                      </w:r>
                      <w:r w:rsidR="005E77D5">
                        <w:rPr>
                          <w:sz w:val="18"/>
                        </w:rPr>
                        <w:t xml:space="preserve"> competitive</w:t>
                      </w:r>
                      <w:r w:rsidR="005E77D5" w:rsidRPr="005E77D5">
                        <w:rPr>
                          <w:sz w:val="18"/>
                        </w:rPr>
                        <w:t xml:space="preserve"> sports</w:t>
                      </w:r>
                      <w:r w:rsidR="005E77D5">
                        <w:rPr>
                          <w:sz w:val="18"/>
                        </w:rPr>
                        <w:t>.</w:t>
                      </w:r>
                      <w:r w:rsidRPr="005E77D5">
                        <w:rPr>
                          <w:sz w:val="18"/>
                        </w:rPr>
                        <w:br/>
                        <w:t xml:space="preserve">3. </w:t>
                      </w:r>
                      <w:r w:rsidR="005E77D5" w:rsidRPr="005E77D5">
                        <w:rPr>
                          <w:sz w:val="18"/>
                        </w:rPr>
                        <w:t xml:space="preserve">Heart – The </w:t>
                      </w:r>
                      <w:r w:rsidR="005E77D5" w:rsidRPr="005E77D5">
                        <w:rPr>
                          <w:i/>
                          <w:sz w:val="18"/>
                        </w:rPr>
                        <w:t>behavioural change</w:t>
                      </w:r>
                      <w:r w:rsidR="005E77D5" w:rsidRPr="005E77D5">
                        <w:rPr>
                          <w:sz w:val="18"/>
                        </w:rPr>
                        <w:t xml:space="preserve"> physical being is involved and engaged;</w:t>
                      </w:r>
                      <w:r w:rsidR="005E77D5">
                        <w:rPr>
                          <w:sz w:val="18"/>
                        </w:rPr>
                        <w:t xml:space="preserve"> grows socially and emotionally; builds character and values to lead a healthy active lifestyle. </w:t>
                      </w: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v:shape>
            </w:pict>
          </mc:Fallback>
        </mc:AlternateContent>
      </w:r>
      <w:r w:rsidR="00E80F06">
        <w:rPr>
          <w:noProof/>
          <w:lang w:eastAsia="en-GB"/>
        </w:rPr>
        <mc:AlternateContent>
          <mc:Choice Requires="wps">
            <w:drawing>
              <wp:anchor distT="0" distB="0" distL="114300" distR="114300" simplePos="0" relativeHeight="251658245" behindDoc="0" locked="0" layoutInCell="1" allowOverlap="1" wp14:anchorId="355813FA" wp14:editId="2C8C8F09">
                <wp:simplePos x="0" y="0"/>
                <wp:positionH relativeFrom="column">
                  <wp:posOffset>2186658</wp:posOffset>
                </wp:positionH>
                <wp:positionV relativeFrom="paragraph">
                  <wp:posOffset>2028119</wp:posOffset>
                </wp:positionV>
                <wp:extent cx="2324100" cy="2619022"/>
                <wp:effectExtent l="0" t="0" r="19050" b="10160"/>
                <wp:wrapNone/>
                <wp:docPr id="8" name="Text Box 8"/>
                <wp:cNvGraphicFramePr/>
                <a:graphic xmlns:a="http://schemas.openxmlformats.org/drawingml/2006/main">
                  <a:graphicData uri="http://schemas.microsoft.com/office/word/2010/wordprocessingShape">
                    <wps:wsp>
                      <wps:cNvSpPr txBox="1"/>
                      <wps:spPr>
                        <a:xfrm>
                          <a:off x="0" y="0"/>
                          <a:ext cx="2324100" cy="2619022"/>
                        </a:xfrm>
                        <a:prstGeom prst="rect">
                          <a:avLst/>
                        </a:prstGeom>
                        <a:solidFill>
                          <a:sysClr val="window" lastClr="FFFFFF"/>
                        </a:solidFill>
                        <a:ln w="19050" cap="flat" cmpd="sng" algn="ctr">
                          <a:solidFill>
                            <a:srgbClr val="4472C4"/>
                          </a:solidFill>
                          <a:prstDash val="solid"/>
                          <a:miter lim="800000"/>
                        </a:ln>
                        <a:effectLst/>
                      </wps:spPr>
                      <wps:txbx>
                        <w:txbxContent>
                          <w:p w14:paraId="4EBF2721" w14:textId="6F91D0DB" w:rsidR="00513EE4" w:rsidRPr="00E80F06"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0597D787" w:rsidR="00483B80" w:rsidRPr="00773763" w:rsidRDefault="00D36535" w:rsidP="00D36535">
                            <w:pPr>
                              <w:pStyle w:val="ListParagraph"/>
                              <w:numPr>
                                <w:ilvl w:val="0"/>
                                <w:numId w:val="4"/>
                              </w:numPr>
                              <w:rPr>
                                <w:sz w:val="20"/>
                                <w:szCs w:val="20"/>
                              </w:rPr>
                            </w:pPr>
                            <w:r w:rsidRPr="00773763">
                              <w:rPr>
                                <w:sz w:val="20"/>
                                <w:szCs w:val="20"/>
                              </w:rPr>
                              <w:t xml:space="preserve">Activities are differentiated to enable all children to </w:t>
                            </w:r>
                            <w:r w:rsidR="00CE313A" w:rsidRPr="00773763">
                              <w:rPr>
                                <w:sz w:val="20"/>
                                <w:szCs w:val="20"/>
                              </w:rPr>
                              <w:t xml:space="preserve">experience success and challenge at an appropriate level. </w:t>
                            </w:r>
                          </w:p>
                          <w:p w14:paraId="2D33FAC2" w14:textId="08BA1FC1" w:rsidR="00CE313A" w:rsidRPr="00773763" w:rsidRDefault="00CE313A" w:rsidP="00D36535">
                            <w:pPr>
                              <w:pStyle w:val="ListParagraph"/>
                              <w:numPr>
                                <w:ilvl w:val="0"/>
                                <w:numId w:val="4"/>
                              </w:numPr>
                              <w:rPr>
                                <w:sz w:val="20"/>
                                <w:szCs w:val="20"/>
                              </w:rPr>
                            </w:pPr>
                            <w:r w:rsidRPr="00773763">
                              <w:rPr>
                                <w:sz w:val="20"/>
                                <w:szCs w:val="20"/>
                              </w:rPr>
                              <w:t xml:space="preserve">Children are encouraged to reflect on ways to make tasks easier or more challenging and consider their own next </w:t>
                            </w:r>
                            <w:r w:rsidR="009D70E6" w:rsidRPr="00773763">
                              <w:rPr>
                                <w:sz w:val="20"/>
                                <w:szCs w:val="20"/>
                              </w:rPr>
                              <w:t xml:space="preserve">steps. </w:t>
                            </w:r>
                          </w:p>
                          <w:p w14:paraId="6760E5CF" w14:textId="47C87AEC" w:rsidR="009D70E6" w:rsidRPr="00C11A4F" w:rsidRDefault="009D70E6" w:rsidP="00C11A4F">
                            <w:pPr>
                              <w:pStyle w:val="ListParagraph"/>
                              <w:numPr>
                                <w:ilvl w:val="0"/>
                                <w:numId w:val="4"/>
                              </w:numPr>
                              <w:rPr>
                                <w:sz w:val="20"/>
                                <w:szCs w:val="20"/>
                              </w:rPr>
                            </w:pPr>
                            <w:r w:rsidRPr="00773763">
                              <w:rPr>
                                <w:sz w:val="20"/>
                                <w:szCs w:val="20"/>
                              </w:rPr>
                              <w:t>Inter</w:t>
                            </w:r>
                            <w:r w:rsidR="00572C2A">
                              <w:rPr>
                                <w:sz w:val="20"/>
                                <w:szCs w:val="20"/>
                              </w:rPr>
                              <w:t xml:space="preserve"> and intra </w:t>
                            </w:r>
                            <w:r w:rsidRPr="00773763">
                              <w:rPr>
                                <w:sz w:val="20"/>
                                <w:szCs w:val="20"/>
                              </w:rPr>
                              <w:t xml:space="preserve">school competitions </w:t>
                            </w:r>
                            <w:r w:rsidR="00D27E45">
                              <w:rPr>
                                <w:sz w:val="20"/>
                                <w:szCs w:val="20"/>
                              </w:rPr>
                              <w:t>are chosen to provide opportunities for all</w:t>
                            </w:r>
                            <w:r w:rsidR="00C11A4F">
                              <w:rPr>
                                <w:sz w:val="20"/>
                                <w:szCs w:val="20"/>
                              </w:rPr>
                              <w:t xml:space="preserve"> abilities</w:t>
                            </w:r>
                            <w:r w:rsidR="00373A1A">
                              <w:rPr>
                                <w:sz w:val="20"/>
                                <w:szCs w:val="20"/>
                              </w:rPr>
                              <w:t xml:space="preserve"> </w:t>
                            </w:r>
                            <w:r w:rsidR="00D27E45">
                              <w:rPr>
                                <w:sz w:val="20"/>
                                <w:szCs w:val="20"/>
                              </w:rPr>
                              <w:t>and include</w:t>
                            </w:r>
                            <w:r w:rsidR="00C11A4F">
                              <w:rPr>
                                <w:sz w:val="20"/>
                                <w:szCs w:val="20"/>
                              </w:rPr>
                              <w:t xml:space="preserve"> a wide range of sports</w:t>
                            </w:r>
                            <w:r w:rsidR="00373A1A" w:rsidRPr="00C11A4F">
                              <w:rPr>
                                <w:sz w:val="20"/>
                                <w:szCs w:val="20"/>
                              </w:rPr>
                              <w:t xml:space="preserve">. </w:t>
                            </w:r>
                            <w:r w:rsidR="00773763" w:rsidRPr="00C11A4F">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13FA" id="Text Box 8" o:spid="_x0000_s1029" type="#_x0000_t202" style="position:absolute;margin-left:172.2pt;margin-top:159.7pt;width:183pt;height:206.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" fillcolor="window" strokecolor="#4472c4" strokeweight="1.5pt">
                <v:textbox>
                  <w:txbxContent>
                    <w:p w14:paraId="4EBF2721" w14:textId="6F91D0DB" w:rsidR="00513EE4" w:rsidRPr="00E80F06" w:rsidRDefault="00DE3670" w:rsidP="00513EE4">
                      <w:pPr>
                        <w:jc w:val="center"/>
                        <w:rPr>
                          <w:sz w:val="24"/>
                          <w:szCs w:val="24"/>
                          <w:u w:val="single"/>
                        </w:rPr>
                      </w:pPr>
                      <w:r w:rsidRPr="00E80F06">
                        <w:rPr>
                          <w:sz w:val="24"/>
                          <w:szCs w:val="24"/>
                          <w:u w:val="single"/>
                        </w:rPr>
                        <w:t>Inclusive Practice</w:t>
                      </w:r>
                      <w:r w:rsidR="00513EE4" w:rsidRPr="00E80F06">
                        <w:rPr>
                          <w:sz w:val="24"/>
                          <w:szCs w:val="24"/>
                          <w:u w:val="single"/>
                        </w:rPr>
                        <w:t xml:space="preserve"> </w:t>
                      </w:r>
                    </w:p>
                    <w:p w14:paraId="48064969" w14:textId="0597D787" w:rsidR="00483B80" w:rsidRPr="00773763" w:rsidRDefault="00D36535" w:rsidP="00D36535">
                      <w:pPr>
                        <w:pStyle w:val="ListParagraph"/>
                        <w:numPr>
                          <w:ilvl w:val="0"/>
                          <w:numId w:val="4"/>
                        </w:numPr>
                        <w:rPr>
                          <w:sz w:val="20"/>
                          <w:szCs w:val="20"/>
                        </w:rPr>
                      </w:pPr>
                      <w:r w:rsidRPr="00773763">
                        <w:rPr>
                          <w:sz w:val="20"/>
                          <w:szCs w:val="20"/>
                        </w:rPr>
                        <w:t xml:space="preserve">Activities are differentiated to enable all children to </w:t>
                      </w:r>
                      <w:r w:rsidR="00CE313A" w:rsidRPr="00773763">
                        <w:rPr>
                          <w:sz w:val="20"/>
                          <w:szCs w:val="20"/>
                        </w:rPr>
                        <w:t xml:space="preserve">experience success and challenge at an appropriate level. </w:t>
                      </w:r>
                    </w:p>
                    <w:p w14:paraId="2D33FAC2" w14:textId="08BA1FC1" w:rsidR="00CE313A" w:rsidRPr="00773763" w:rsidRDefault="00CE313A" w:rsidP="00D36535">
                      <w:pPr>
                        <w:pStyle w:val="ListParagraph"/>
                        <w:numPr>
                          <w:ilvl w:val="0"/>
                          <w:numId w:val="4"/>
                        </w:numPr>
                        <w:rPr>
                          <w:sz w:val="20"/>
                          <w:szCs w:val="20"/>
                        </w:rPr>
                      </w:pPr>
                      <w:r w:rsidRPr="00773763">
                        <w:rPr>
                          <w:sz w:val="20"/>
                          <w:szCs w:val="20"/>
                        </w:rPr>
                        <w:t xml:space="preserve">Children are encouraged to reflect on ways to make tasks easier or more challenging and consider their own next </w:t>
                      </w:r>
                      <w:r w:rsidR="009D70E6" w:rsidRPr="00773763">
                        <w:rPr>
                          <w:sz w:val="20"/>
                          <w:szCs w:val="20"/>
                        </w:rPr>
                        <w:t xml:space="preserve">steps. </w:t>
                      </w:r>
                    </w:p>
                    <w:p w14:paraId="6760E5CF" w14:textId="47C87AEC" w:rsidR="009D70E6" w:rsidRPr="00C11A4F" w:rsidRDefault="009D70E6" w:rsidP="00C11A4F">
                      <w:pPr>
                        <w:pStyle w:val="ListParagraph"/>
                        <w:numPr>
                          <w:ilvl w:val="0"/>
                          <w:numId w:val="4"/>
                        </w:numPr>
                        <w:rPr>
                          <w:sz w:val="20"/>
                          <w:szCs w:val="20"/>
                        </w:rPr>
                      </w:pPr>
                      <w:r w:rsidRPr="00773763">
                        <w:rPr>
                          <w:sz w:val="20"/>
                          <w:szCs w:val="20"/>
                        </w:rPr>
                        <w:t>Inter</w:t>
                      </w:r>
                      <w:r w:rsidR="00572C2A">
                        <w:rPr>
                          <w:sz w:val="20"/>
                          <w:szCs w:val="20"/>
                        </w:rPr>
                        <w:t xml:space="preserve"> and intra </w:t>
                      </w:r>
                      <w:r w:rsidRPr="00773763">
                        <w:rPr>
                          <w:sz w:val="20"/>
                          <w:szCs w:val="20"/>
                        </w:rPr>
                        <w:t xml:space="preserve">school competitions </w:t>
                      </w:r>
                      <w:r w:rsidR="00D27E45">
                        <w:rPr>
                          <w:sz w:val="20"/>
                          <w:szCs w:val="20"/>
                        </w:rPr>
                        <w:t>are chosen to provide opportunities for all</w:t>
                      </w:r>
                      <w:r w:rsidR="00C11A4F">
                        <w:rPr>
                          <w:sz w:val="20"/>
                          <w:szCs w:val="20"/>
                        </w:rPr>
                        <w:t xml:space="preserve"> abilities</w:t>
                      </w:r>
                      <w:r w:rsidR="00373A1A">
                        <w:rPr>
                          <w:sz w:val="20"/>
                          <w:szCs w:val="20"/>
                        </w:rPr>
                        <w:t xml:space="preserve"> </w:t>
                      </w:r>
                      <w:r w:rsidR="00D27E45">
                        <w:rPr>
                          <w:sz w:val="20"/>
                          <w:szCs w:val="20"/>
                        </w:rPr>
                        <w:t>and include</w:t>
                      </w:r>
                      <w:r w:rsidR="00C11A4F">
                        <w:rPr>
                          <w:sz w:val="20"/>
                          <w:szCs w:val="20"/>
                        </w:rPr>
                        <w:t xml:space="preserve"> a wide range of sports</w:t>
                      </w:r>
                      <w:r w:rsidR="00373A1A" w:rsidRPr="00C11A4F">
                        <w:rPr>
                          <w:sz w:val="20"/>
                          <w:szCs w:val="20"/>
                        </w:rPr>
                        <w:t xml:space="preserve">. </w:t>
                      </w:r>
                      <w:r w:rsidR="00773763" w:rsidRPr="00C11A4F">
                        <w:rPr>
                          <w:sz w:val="20"/>
                          <w:szCs w:val="20"/>
                        </w:rPr>
                        <w:t xml:space="preserve"> </w:t>
                      </w:r>
                    </w:p>
                  </w:txbxContent>
                </v:textbox>
              </v:shape>
            </w:pict>
          </mc:Fallback>
        </mc:AlternateContent>
      </w:r>
      <w:r w:rsidR="00E80F06">
        <w:rPr>
          <w:noProof/>
          <w:lang w:eastAsia="en-GB"/>
        </w:rPr>
        <mc:AlternateContent>
          <mc:Choice Requires="wps">
            <w:drawing>
              <wp:anchor distT="0" distB="0" distL="114300" distR="114300" simplePos="0" relativeHeight="251658244" behindDoc="0" locked="0" layoutInCell="1" allowOverlap="1" wp14:anchorId="4F60F8C4" wp14:editId="12FE748D">
                <wp:simplePos x="0" y="0"/>
                <wp:positionH relativeFrom="column">
                  <wp:posOffset>-293158</wp:posOffset>
                </wp:positionH>
                <wp:positionV relativeFrom="paragraph">
                  <wp:posOffset>2033552</wp:posOffset>
                </wp:positionV>
                <wp:extent cx="2324100" cy="2618740"/>
                <wp:effectExtent l="0" t="0" r="19050" b="10160"/>
                <wp:wrapNone/>
                <wp:docPr id="7" name="Text Box 7"/>
                <wp:cNvGraphicFramePr/>
                <a:graphic xmlns:a="http://schemas.openxmlformats.org/drawingml/2006/main">
                  <a:graphicData uri="http://schemas.microsoft.com/office/word/2010/wordprocessingShape">
                    <wps:wsp>
                      <wps:cNvSpPr txBox="1"/>
                      <wps:spPr>
                        <a:xfrm>
                          <a:off x="0" y="0"/>
                          <a:ext cx="2324100" cy="26187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1A9F423F" w14:textId="68850868" w:rsidR="00B41B3C" w:rsidRDefault="006238F2" w:rsidP="00AD3A07">
                            <w:pPr>
                              <w:pStyle w:val="ListParagraph"/>
                              <w:numPr>
                                <w:ilvl w:val="0"/>
                                <w:numId w:val="3"/>
                              </w:numPr>
                              <w:rPr>
                                <w:sz w:val="24"/>
                                <w:szCs w:val="24"/>
                              </w:rPr>
                            </w:pPr>
                            <w:r>
                              <w:rPr>
                                <w:sz w:val="24"/>
                                <w:szCs w:val="24"/>
                              </w:rPr>
                              <w:t xml:space="preserve">Key vocabulary </w:t>
                            </w:r>
                            <w:r w:rsidR="00B41B3C">
                              <w:rPr>
                                <w:sz w:val="24"/>
                                <w:szCs w:val="24"/>
                              </w:rPr>
                              <w:t>displayed</w:t>
                            </w:r>
                          </w:p>
                          <w:p w14:paraId="52A06BC6" w14:textId="7C8EBAD5" w:rsidR="00F43F63" w:rsidRDefault="004E277A" w:rsidP="00AD3A07">
                            <w:pPr>
                              <w:pStyle w:val="ListParagraph"/>
                              <w:numPr>
                                <w:ilvl w:val="0"/>
                                <w:numId w:val="3"/>
                              </w:numPr>
                              <w:rPr>
                                <w:sz w:val="24"/>
                                <w:szCs w:val="24"/>
                              </w:rPr>
                            </w:pPr>
                            <w:r>
                              <w:rPr>
                                <w:sz w:val="24"/>
                                <w:szCs w:val="24"/>
                              </w:rPr>
                              <w:t>Labelled d</w:t>
                            </w:r>
                            <w:r w:rsidR="00F43F63">
                              <w:rPr>
                                <w:sz w:val="24"/>
                                <w:szCs w:val="24"/>
                              </w:rPr>
                              <w:t>iagrams</w:t>
                            </w:r>
                            <w:r>
                              <w:rPr>
                                <w:sz w:val="24"/>
                                <w:szCs w:val="24"/>
                              </w:rPr>
                              <w:t xml:space="preserve">, </w:t>
                            </w:r>
                            <w:r w:rsidR="00F43F63">
                              <w:rPr>
                                <w:sz w:val="24"/>
                                <w:szCs w:val="24"/>
                              </w:rPr>
                              <w:t>rules for games</w:t>
                            </w:r>
                            <w:r>
                              <w:rPr>
                                <w:sz w:val="24"/>
                                <w:szCs w:val="24"/>
                              </w:rPr>
                              <w:t xml:space="preserve"> and equipment lists</w:t>
                            </w:r>
                            <w:r w:rsidR="00F43F63">
                              <w:rPr>
                                <w:sz w:val="24"/>
                                <w:szCs w:val="24"/>
                              </w:rPr>
                              <w:t xml:space="preserve"> shared with children before lesson.</w:t>
                            </w:r>
                          </w:p>
                          <w:p w14:paraId="1E4B62AC" w14:textId="77777777" w:rsidR="00510346" w:rsidRDefault="00F43F63" w:rsidP="00EF5B5F">
                            <w:pPr>
                              <w:pStyle w:val="ListParagraph"/>
                              <w:numPr>
                                <w:ilvl w:val="0"/>
                                <w:numId w:val="3"/>
                              </w:numPr>
                              <w:rPr>
                                <w:sz w:val="24"/>
                                <w:szCs w:val="24"/>
                              </w:rPr>
                            </w:pPr>
                            <w:r>
                              <w:rPr>
                                <w:sz w:val="24"/>
                                <w:szCs w:val="24"/>
                              </w:rPr>
                              <w:t>M</w:t>
                            </w:r>
                            <w:r w:rsidR="00B41B3C">
                              <w:rPr>
                                <w:sz w:val="24"/>
                                <w:szCs w:val="24"/>
                              </w:rPr>
                              <w:t>atch report</w:t>
                            </w:r>
                            <w:r w:rsidR="0025350B">
                              <w:rPr>
                                <w:sz w:val="24"/>
                                <w:szCs w:val="24"/>
                              </w:rPr>
                              <w:t xml:space="preserve">s and results from competitions shared in school. </w:t>
                            </w:r>
                          </w:p>
                          <w:p w14:paraId="61870B54" w14:textId="4400B8FE" w:rsidR="009B7837" w:rsidRPr="00510346" w:rsidRDefault="00510346" w:rsidP="00EF5B5F">
                            <w:pPr>
                              <w:pStyle w:val="ListParagraph"/>
                              <w:numPr>
                                <w:ilvl w:val="0"/>
                                <w:numId w:val="3"/>
                              </w:numPr>
                              <w:rPr>
                                <w:sz w:val="24"/>
                                <w:szCs w:val="24"/>
                              </w:rPr>
                            </w:pPr>
                            <w:r>
                              <w:rPr>
                                <w:sz w:val="24"/>
                                <w:szCs w:val="24"/>
                              </w:rPr>
                              <w:t>Map reading in orienteering.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F8C4" id="Text Box 7" o:spid="_x0000_s1030" type="#_x0000_t202" style="position:absolute;margin-left:-23.1pt;margin-top:160.1pt;width:183pt;height:206.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" fillcolor="white [3201]" strokecolor="#4472c4 [3204]" strokeweight="1.5pt">
                <v:textbox>
                  <w:txbxContent>
                    <w:p w14:paraId="2F600430" w14:textId="343B11B2" w:rsidR="00AB6063" w:rsidRPr="00E80F06" w:rsidRDefault="00513EE4" w:rsidP="00513EE4">
                      <w:pPr>
                        <w:jc w:val="center"/>
                        <w:rPr>
                          <w:sz w:val="24"/>
                          <w:szCs w:val="24"/>
                          <w:u w:val="single"/>
                        </w:rPr>
                      </w:pPr>
                      <w:r w:rsidRPr="00E80F06">
                        <w:rPr>
                          <w:sz w:val="24"/>
                          <w:szCs w:val="24"/>
                          <w:u w:val="single"/>
                        </w:rPr>
                        <w:t xml:space="preserve">Links to Reading </w:t>
                      </w:r>
                    </w:p>
                    <w:p w14:paraId="1A9F423F" w14:textId="68850868" w:rsidR="00B41B3C" w:rsidRDefault="006238F2" w:rsidP="00AD3A07">
                      <w:pPr>
                        <w:pStyle w:val="ListParagraph"/>
                        <w:numPr>
                          <w:ilvl w:val="0"/>
                          <w:numId w:val="3"/>
                        </w:numPr>
                        <w:rPr>
                          <w:sz w:val="24"/>
                          <w:szCs w:val="24"/>
                        </w:rPr>
                      </w:pPr>
                      <w:r>
                        <w:rPr>
                          <w:sz w:val="24"/>
                          <w:szCs w:val="24"/>
                        </w:rPr>
                        <w:t xml:space="preserve">Key vocabulary </w:t>
                      </w:r>
                      <w:r w:rsidR="00B41B3C">
                        <w:rPr>
                          <w:sz w:val="24"/>
                          <w:szCs w:val="24"/>
                        </w:rPr>
                        <w:t>displayed</w:t>
                      </w:r>
                    </w:p>
                    <w:p w14:paraId="52A06BC6" w14:textId="7C8EBAD5" w:rsidR="00F43F63" w:rsidRDefault="004E277A" w:rsidP="00AD3A07">
                      <w:pPr>
                        <w:pStyle w:val="ListParagraph"/>
                        <w:numPr>
                          <w:ilvl w:val="0"/>
                          <w:numId w:val="3"/>
                        </w:numPr>
                        <w:rPr>
                          <w:sz w:val="24"/>
                          <w:szCs w:val="24"/>
                        </w:rPr>
                      </w:pPr>
                      <w:r>
                        <w:rPr>
                          <w:sz w:val="24"/>
                          <w:szCs w:val="24"/>
                        </w:rPr>
                        <w:t>Labelled d</w:t>
                      </w:r>
                      <w:r w:rsidR="00F43F63">
                        <w:rPr>
                          <w:sz w:val="24"/>
                          <w:szCs w:val="24"/>
                        </w:rPr>
                        <w:t>iagrams</w:t>
                      </w:r>
                      <w:r>
                        <w:rPr>
                          <w:sz w:val="24"/>
                          <w:szCs w:val="24"/>
                        </w:rPr>
                        <w:t xml:space="preserve">, </w:t>
                      </w:r>
                      <w:r w:rsidR="00F43F63">
                        <w:rPr>
                          <w:sz w:val="24"/>
                          <w:szCs w:val="24"/>
                        </w:rPr>
                        <w:t>rules for games</w:t>
                      </w:r>
                      <w:r>
                        <w:rPr>
                          <w:sz w:val="24"/>
                          <w:szCs w:val="24"/>
                        </w:rPr>
                        <w:t xml:space="preserve"> and equipment lists</w:t>
                      </w:r>
                      <w:r w:rsidR="00F43F63">
                        <w:rPr>
                          <w:sz w:val="24"/>
                          <w:szCs w:val="24"/>
                        </w:rPr>
                        <w:t xml:space="preserve"> shared with children before lesson.</w:t>
                      </w:r>
                    </w:p>
                    <w:p w14:paraId="1E4B62AC" w14:textId="77777777" w:rsidR="00510346" w:rsidRDefault="00F43F63" w:rsidP="00EF5B5F">
                      <w:pPr>
                        <w:pStyle w:val="ListParagraph"/>
                        <w:numPr>
                          <w:ilvl w:val="0"/>
                          <w:numId w:val="3"/>
                        </w:numPr>
                        <w:rPr>
                          <w:sz w:val="24"/>
                          <w:szCs w:val="24"/>
                        </w:rPr>
                      </w:pPr>
                      <w:r>
                        <w:rPr>
                          <w:sz w:val="24"/>
                          <w:szCs w:val="24"/>
                        </w:rPr>
                        <w:t>M</w:t>
                      </w:r>
                      <w:r w:rsidR="00B41B3C">
                        <w:rPr>
                          <w:sz w:val="24"/>
                          <w:szCs w:val="24"/>
                        </w:rPr>
                        <w:t>atch report</w:t>
                      </w:r>
                      <w:r w:rsidR="0025350B">
                        <w:rPr>
                          <w:sz w:val="24"/>
                          <w:szCs w:val="24"/>
                        </w:rPr>
                        <w:t xml:space="preserve">s and results from competitions shared in school. </w:t>
                      </w:r>
                    </w:p>
                    <w:p w14:paraId="61870B54" w14:textId="4400B8FE" w:rsidR="009B7837" w:rsidRPr="00510346" w:rsidRDefault="00510346" w:rsidP="00EF5B5F">
                      <w:pPr>
                        <w:pStyle w:val="ListParagraph"/>
                        <w:numPr>
                          <w:ilvl w:val="0"/>
                          <w:numId w:val="3"/>
                        </w:numPr>
                        <w:rPr>
                          <w:sz w:val="24"/>
                          <w:szCs w:val="24"/>
                        </w:rPr>
                      </w:pPr>
                      <w:r>
                        <w:rPr>
                          <w:sz w:val="24"/>
                          <w:szCs w:val="24"/>
                        </w:rPr>
                        <w:t>Map reading in orienteering.</w:t>
                      </w:r>
                    </w:p>
                  </w:txbxContent>
                </v:textbox>
              </v:shape>
            </w:pict>
          </mc:Fallback>
        </mc:AlternateContent>
      </w:r>
    </w:p>
    <w:p w14:paraId="636E438E" w14:textId="68CC3932" w:rsidR="00586593" w:rsidRPr="00586593" w:rsidRDefault="005E6ADB" w:rsidP="00C813B9">
      <w:pPr>
        <w:tabs>
          <w:tab w:val="left" w:pos="7960"/>
        </w:tabs>
      </w:pPr>
      <w:r>
        <w:rPr>
          <w:noProof/>
          <w:lang w:eastAsia="en-GB"/>
        </w:rPr>
        <mc:AlternateContent>
          <mc:Choice Requires="wps">
            <w:drawing>
              <wp:anchor distT="0" distB="0" distL="114300" distR="114300" simplePos="0" relativeHeight="251658243" behindDoc="1" locked="0" layoutInCell="1" allowOverlap="1" wp14:anchorId="2BE6B910" wp14:editId="5DD20B29">
                <wp:simplePos x="0" y="0"/>
                <wp:positionH relativeFrom="column">
                  <wp:posOffset>4800600</wp:posOffset>
                </wp:positionH>
                <wp:positionV relativeFrom="paragraph">
                  <wp:posOffset>428625</wp:posOffset>
                </wp:positionV>
                <wp:extent cx="4254500" cy="2714625"/>
                <wp:effectExtent l="0" t="0" r="12700" b="28575"/>
                <wp:wrapTopAndBottom/>
                <wp:docPr id="5" name="Text Box 5"/>
                <wp:cNvGraphicFramePr/>
                <a:graphic xmlns:a="http://schemas.openxmlformats.org/drawingml/2006/main">
                  <a:graphicData uri="http://schemas.microsoft.com/office/word/2010/wordprocessingShape">
                    <wps:wsp>
                      <wps:cNvSpPr txBox="1"/>
                      <wps:spPr>
                        <a:xfrm>
                          <a:off x="0" y="0"/>
                          <a:ext cx="4254500" cy="2714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8A49D5" w14:textId="77777777"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766C5727" w14:textId="5A674BA7" w:rsidR="004723F2" w:rsidRPr="006C4007" w:rsidRDefault="004723F2" w:rsidP="004723F2">
                            <w:pPr>
                              <w:rPr>
                                <w:u w:val="single"/>
                              </w:rPr>
                            </w:pPr>
                            <w:r w:rsidRPr="006C4007">
                              <w:rPr>
                                <w:u w:val="single"/>
                              </w:rPr>
                              <w:t>Resilience</w:t>
                            </w:r>
                            <w:r w:rsidR="002F714B" w:rsidRPr="006C4007">
                              <w:t xml:space="preserve"> </w:t>
                            </w:r>
                            <w:r w:rsidR="00DA7391" w:rsidRPr="006C4007">
                              <w:t>–</w:t>
                            </w:r>
                            <w:r w:rsidR="002F714B" w:rsidRPr="006C4007">
                              <w:t xml:space="preserve"> </w:t>
                            </w:r>
                            <w:r w:rsidR="00257C02" w:rsidRPr="006C4007">
                              <w:t>Opportunities to be active for sustained periods</w:t>
                            </w:r>
                            <w:r w:rsidR="00477A84">
                              <w:t xml:space="preserve"> stretch</w:t>
                            </w:r>
                            <w:r w:rsidR="00257C02" w:rsidRPr="006C4007">
                              <w:t xml:space="preserve"> their physical</w:t>
                            </w:r>
                            <w:r w:rsidR="00CF0F62" w:rsidRPr="006C4007">
                              <w:t xml:space="preserve"> </w:t>
                            </w:r>
                            <w:r w:rsidR="00FA5C9B" w:rsidRPr="006C4007">
                              <w:t>fitness and determination</w:t>
                            </w:r>
                            <w:r w:rsidR="00094DA1" w:rsidRPr="006C4007">
                              <w:t>.</w:t>
                            </w:r>
                            <w:r w:rsidR="00257C02" w:rsidRPr="006C4007">
                              <w:t xml:space="preserve"> </w:t>
                            </w:r>
                            <w:r w:rsidR="00477A84">
                              <w:t xml:space="preserve">Competitions </w:t>
                            </w:r>
                            <w:r w:rsidR="00572C2A">
                              <w:t>allow children to cope with failure and success.</w:t>
                            </w:r>
                            <w:r w:rsidR="00572C2A">
                              <w:br/>
                            </w:r>
                            <w:r w:rsidRPr="006C4007">
                              <w:rPr>
                                <w:u w:val="single"/>
                              </w:rPr>
                              <w:t>Independence</w:t>
                            </w:r>
                            <w:r w:rsidR="00DA7391" w:rsidRPr="006C4007">
                              <w:t xml:space="preserve"> </w:t>
                            </w:r>
                            <w:r w:rsidR="00A62543" w:rsidRPr="006C4007">
                              <w:t>–</w:t>
                            </w:r>
                            <w:r w:rsidR="00E823E4" w:rsidRPr="006C4007">
                              <w:t xml:space="preserve"> </w:t>
                            </w:r>
                            <w:r w:rsidR="007D3C20" w:rsidRPr="006C4007">
                              <w:t xml:space="preserve">Challenges are </w:t>
                            </w:r>
                            <w:r w:rsidR="005F553B">
                              <w:t>differentiated</w:t>
                            </w:r>
                            <w:r w:rsidR="00094DA1" w:rsidRPr="006C4007">
                              <w:t xml:space="preserve"> </w:t>
                            </w:r>
                            <w:r w:rsidR="00FC4F46">
                              <w:t xml:space="preserve">so </w:t>
                            </w:r>
                            <w:r w:rsidR="00094DA1" w:rsidRPr="006C4007">
                              <w:t xml:space="preserve">children </w:t>
                            </w:r>
                            <w:r w:rsidR="00FC4F46">
                              <w:t>can</w:t>
                            </w:r>
                            <w:r w:rsidR="00094DA1" w:rsidRPr="006C4007">
                              <w:t xml:space="preserve"> develop at their own </w:t>
                            </w:r>
                            <w:r w:rsidR="00FC4F46">
                              <w:t>pace</w:t>
                            </w:r>
                            <w:r w:rsidR="006C4007" w:rsidRPr="006C4007">
                              <w:t>.</w:t>
                            </w:r>
                            <w:r w:rsidR="00886DEF">
                              <w:t xml:space="preserve"> Extra</w:t>
                            </w:r>
                            <w:r w:rsidR="00FC4F46">
                              <w:t>-curricular clubs and links to sports clubs are encouraged</w:t>
                            </w:r>
                            <w:r w:rsidR="005F553B">
                              <w:t xml:space="preserve"> to further their individual interests.</w:t>
                            </w:r>
                            <w:r w:rsidR="00572C2A">
                              <w:br/>
                            </w:r>
                            <w:r w:rsidRPr="006C4007">
                              <w:rPr>
                                <w:u w:val="single"/>
                              </w:rPr>
                              <w:t>Confidence</w:t>
                            </w:r>
                            <w:r w:rsidR="00A62543" w:rsidRPr="006C4007">
                              <w:t xml:space="preserve"> –</w:t>
                            </w:r>
                            <w:r w:rsidR="00E823E4" w:rsidRPr="006C4007">
                              <w:t xml:space="preserve"> Progression of skills </w:t>
                            </w:r>
                            <w:r w:rsidR="006C4007" w:rsidRPr="006C4007">
                              <w:t>across lessons</w:t>
                            </w:r>
                            <w:r w:rsidR="00572C2A">
                              <w:t xml:space="preserve"> and year groups</w:t>
                            </w:r>
                            <w:r w:rsidR="006C4007" w:rsidRPr="006C4007">
                              <w:t xml:space="preserve"> allows</w:t>
                            </w:r>
                            <w:r w:rsidR="00E823E4" w:rsidRPr="006C4007">
                              <w:t xml:space="preserve"> children to build </w:t>
                            </w:r>
                            <w:r w:rsidR="006C4007" w:rsidRPr="006C4007">
                              <w:t>on prior knowledge and experience</w:t>
                            </w:r>
                            <w:r w:rsidR="00E823E4" w:rsidRPr="006C4007">
                              <w:t xml:space="preserve">. </w:t>
                            </w:r>
                            <w:r w:rsidR="00E47429" w:rsidRPr="006C4007">
                              <w:t xml:space="preserve">Leadership opportunities </w:t>
                            </w:r>
                            <w:r w:rsidR="00572C2A">
                              <w:t>provided in</w:t>
                            </w:r>
                            <w:r w:rsidR="00E47429" w:rsidRPr="006C4007">
                              <w:t xml:space="preserve"> games and </w:t>
                            </w:r>
                            <w:r w:rsidR="00572C2A">
                              <w:t>to be</w:t>
                            </w:r>
                            <w:r w:rsidR="00E47429" w:rsidRPr="006C4007">
                              <w:t xml:space="preserve"> Young Ambassadors</w:t>
                            </w:r>
                            <w:r w:rsidR="00572C2A">
                              <w:t>.</w:t>
                            </w:r>
                            <w:r w:rsidR="00572C2A">
                              <w:br/>
                            </w:r>
                            <w:r w:rsidRPr="006C4007">
                              <w:rPr>
                                <w:u w:val="single"/>
                              </w:rPr>
                              <w:t>Cooperation</w:t>
                            </w:r>
                            <w:r w:rsidR="00243FCB" w:rsidRPr="006C4007">
                              <w:t xml:space="preserve"> – </w:t>
                            </w:r>
                            <w:r w:rsidR="00B829E9" w:rsidRPr="006C4007">
                              <w:t>Inter and intra-school competitions develop c</w:t>
                            </w:r>
                            <w:r w:rsidR="009E3A11" w:rsidRPr="006C4007">
                              <w:t>ommunication</w:t>
                            </w:r>
                            <w:r w:rsidR="00586942">
                              <w:t xml:space="preserve">, </w:t>
                            </w:r>
                            <w:r w:rsidR="009E3A11" w:rsidRPr="006C4007">
                              <w:t>teamwork skills</w:t>
                            </w:r>
                            <w:r w:rsidR="00810B41">
                              <w:t xml:space="preserve">, </w:t>
                            </w:r>
                            <w:r w:rsidR="00586942">
                              <w:t xml:space="preserve">an appreciation of fair </w:t>
                            </w:r>
                            <w:r w:rsidR="00810B41">
                              <w:t>play and abiding by the rules</w:t>
                            </w:r>
                            <w:r w:rsidR="009E3A11" w:rsidRPr="006C4007">
                              <w:t xml:space="preserve">. </w:t>
                            </w:r>
                          </w:p>
                          <w:p w14:paraId="3558618A" w14:textId="77777777" w:rsidR="004723F2" w:rsidRPr="006C4007" w:rsidRDefault="004723F2" w:rsidP="004723F2">
                            <w:pPr>
                              <w:rPr>
                                <w:sz w:val="24"/>
                                <w:szCs w:val="24"/>
                              </w:rPr>
                            </w:pPr>
                          </w:p>
                          <w:p w14:paraId="1AA2B40A" w14:textId="77777777" w:rsidR="004723F2" w:rsidRPr="006C4007" w:rsidRDefault="004723F2" w:rsidP="004723F2">
                            <w:pPr>
                              <w:rPr>
                                <w:sz w:val="24"/>
                                <w:szCs w:val="24"/>
                              </w:rPr>
                            </w:pPr>
                          </w:p>
                          <w:p w14:paraId="6EE1B35B" w14:textId="77777777" w:rsidR="004723F2" w:rsidRPr="006C4007" w:rsidRDefault="004723F2" w:rsidP="004723F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31" type="#_x0000_t202" style="position:absolute;margin-left:378pt;margin-top:33.75pt;width:335pt;height:21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" fillcolor="white [3201]" strokecolor="#4472c4 [3204]" strokeweight="1.5pt">
                <v:textbox>
                  <w:txbxContent>
                    <w:p w14:paraId="408A49D5" w14:textId="77777777" w:rsidR="00C813B9" w:rsidRDefault="00FB21DC" w:rsidP="008421C1">
                      <w:pPr>
                        <w:jc w:val="center"/>
                        <w:rPr>
                          <w:sz w:val="24"/>
                          <w:szCs w:val="24"/>
                          <w:u w:val="single"/>
                        </w:rPr>
                      </w:pPr>
                      <w:r w:rsidRPr="00E80F06">
                        <w:rPr>
                          <w:sz w:val="24"/>
                          <w:szCs w:val="24"/>
                          <w:u w:val="single"/>
                        </w:rPr>
                        <w:t>BHPS</w:t>
                      </w:r>
                      <w:r w:rsidR="004723F2" w:rsidRPr="00E80F06">
                        <w:rPr>
                          <w:sz w:val="24"/>
                          <w:szCs w:val="24"/>
                          <w:u w:val="single"/>
                        </w:rPr>
                        <w:t xml:space="preserve"> Learning Values</w:t>
                      </w:r>
                    </w:p>
                    <w:p w14:paraId="766C5727" w14:textId="5A674BA7" w:rsidR="004723F2" w:rsidRPr="006C4007" w:rsidRDefault="004723F2" w:rsidP="004723F2">
                      <w:pPr>
                        <w:rPr>
                          <w:u w:val="single"/>
                        </w:rPr>
                      </w:pPr>
                      <w:r w:rsidRPr="006C4007">
                        <w:rPr>
                          <w:u w:val="single"/>
                        </w:rPr>
                        <w:t>Resilience</w:t>
                      </w:r>
                      <w:r w:rsidR="002F714B" w:rsidRPr="006C4007">
                        <w:t xml:space="preserve"> </w:t>
                      </w:r>
                      <w:r w:rsidR="00DA7391" w:rsidRPr="006C4007">
                        <w:t>–</w:t>
                      </w:r>
                      <w:r w:rsidR="002F714B" w:rsidRPr="006C4007">
                        <w:t xml:space="preserve"> </w:t>
                      </w:r>
                      <w:r w:rsidR="00257C02" w:rsidRPr="006C4007">
                        <w:t>Opportunities to be active for sustained periods</w:t>
                      </w:r>
                      <w:r w:rsidR="00477A84">
                        <w:t xml:space="preserve"> stretch</w:t>
                      </w:r>
                      <w:r w:rsidR="00257C02" w:rsidRPr="006C4007">
                        <w:t xml:space="preserve"> their physical</w:t>
                      </w:r>
                      <w:r w:rsidR="00CF0F62" w:rsidRPr="006C4007">
                        <w:t xml:space="preserve"> </w:t>
                      </w:r>
                      <w:r w:rsidR="00FA5C9B" w:rsidRPr="006C4007">
                        <w:t>fitness and determination</w:t>
                      </w:r>
                      <w:r w:rsidR="00094DA1" w:rsidRPr="006C4007">
                        <w:t>.</w:t>
                      </w:r>
                      <w:r w:rsidR="00257C02" w:rsidRPr="006C4007">
                        <w:t xml:space="preserve"> </w:t>
                      </w:r>
                      <w:r w:rsidR="00477A84">
                        <w:t xml:space="preserve">Competitions </w:t>
                      </w:r>
                      <w:r w:rsidR="00572C2A">
                        <w:t>allow children to cope with failure and success.</w:t>
                      </w:r>
                      <w:r w:rsidR="00572C2A">
                        <w:br/>
                      </w:r>
                      <w:r w:rsidRPr="006C4007">
                        <w:rPr>
                          <w:u w:val="single"/>
                        </w:rPr>
                        <w:t>Independence</w:t>
                      </w:r>
                      <w:r w:rsidR="00DA7391" w:rsidRPr="006C4007">
                        <w:t xml:space="preserve"> </w:t>
                      </w:r>
                      <w:r w:rsidR="00A62543" w:rsidRPr="006C4007">
                        <w:t>–</w:t>
                      </w:r>
                      <w:r w:rsidR="00E823E4" w:rsidRPr="006C4007">
                        <w:t xml:space="preserve"> </w:t>
                      </w:r>
                      <w:r w:rsidR="007D3C20" w:rsidRPr="006C4007">
                        <w:t xml:space="preserve">Challenges are </w:t>
                      </w:r>
                      <w:r w:rsidR="005F553B">
                        <w:t>differentiated</w:t>
                      </w:r>
                      <w:r w:rsidR="00094DA1" w:rsidRPr="006C4007">
                        <w:t xml:space="preserve"> </w:t>
                      </w:r>
                      <w:r w:rsidR="00FC4F46">
                        <w:t xml:space="preserve">so </w:t>
                      </w:r>
                      <w:r w:rsidR="00094DA1" w:rsidRPr="006C4007">
                        <w:t xml:space="preserve">children </w:t>
                      </w:r>
                      <w:r w:rsidR="00FC4F46">
                        <w:t>can</w:t>
                      </w:r>
                      <w:r w:rsidR="00094DA1" w:rsidRPr="006C4007">
                        <w:t xml:space="preserve"> develop at their own </w:t>
                      </w:r>
                      <w:r w:rsidR="00FC4F46">
                        <w:t>pace</w:t>
                      </w:r>
                      <w:r w:rsidR="006C4007" w:rsidRPr="006C4007">
                        <w:t>.</w:t>
                      </w:r>
                      <w:r w:rsidR="00886DEF">
                        <w:t xml:space="preserve"> Extra</w:t>
                      </w:r>
                      <w:r w:rsidR="00FC4F46">
                        <w:t>-curricular clubs and links to sports clubs are encouraged</w:t>
                      </w:r>
                      <w:r w:rsidR="005F553B">
                        <w:t xml:space="preserve"> to further their individual interests.</w:t>
                      </w:r>
                      <w:r w:rsidR="00572C2A">
                        <w:br/>
                      </w:r>
                      <w:r w:rsidRPr="006C4007">
                        <w:rPr>
                          <w:u w:val="single"/>
                        </w:rPr>
                        <w:t>Confidence</w:t>
                      </w:r>
                      <w:r w:rsidR="00A62543" w:rsidRPr="006C4007">
                        <w:t xml:space="preserve"> –</w:t>
                      </w:r>
                      <w:r w:rsidR="00E823E4" w:rsidRPr="006C4007">
                        <w:t xml:space="preserve"> Progression of skills </w:t>
                      </w:r>
                      <w:r w:rsidR="006C4007" w:rsidRPr="006C4007">
                        <w:t>across lessons</w:t>
                      </w:r>
                      <w:r w:rsidR="00572C2A">
                        <w:t xml:space="preserve"> and year groups</w:t>
                      </w:r>
                      <w:r w:rsidR="006C4007" w:rsidRPr="006C4007">
                        <w:t xml:space="preserve"> allows</w:t>
                      </w:r>
                      <w:r w:rsidR="00E823E4" w:rsidRPr="006C4007">
                        <w:t xml:space="preserve"> children to build </w:t>
                      </w:r>
                      <w:r w:rsidR="006C4007" w:rsidRPr="006C4007">
                        <w:t>on prior knowledge and experience</w:t>
                      </w:r>
                      <w:r w:rsidR="00E823E4" w:rsidRPr="006C4007">
                        <w:t xml:space="preserve">. </w:t>
                      </w:r>
                      <w:r w:rsidR="00E47429" w:rsidRPr="006C4007">
                        <w:t xml:space="preserve">Leadership opportunities </w:t>
                      </w:r>
                      <w:r w:rsidR="00572C2A">
                        <w:t>provided in</w:t>
                      </w:r>
                      <w:r w:rsidR="00E47429" w:rsidRPr="006C4007">
                        <w:t xml:space="preserve"> games and </w:t>
                      </w:r>
                      <w:r w:rsidR="00572C2A">
                        <w:t>to be</w:t>
                      </w:r>
                      <w:r w:rsidR="00E47429" w:rsidRPr="006C4007">
                        <w:t xml:space="preserve"> Young Ambassadors</w:t>
                      </w:r>
                      <w:r w:rsidR="00572C2A">
                        <w:t>.</w:t>
                      </w:r>
                      <w:r w:rsidR="00572C2A">
                        <w:br/>
                      </w:r>
                      <w:r w:rsidRPr="006C4007">
                        <w:rPr>
                          <w:u w:val="single"/>
                        </w:rPr>
                        <w:t>Cooperation</w:t>
                      </w:r>
                      <w:r w:rsidR="00243FCB" w:rsidRPr="006C4007">
                        <w:t xml:space="preserve"> – </w:t>
                      </w:r>
                      <w:r w:rsidR="00B829E9" w:rsidRPr="006C4007">
                        <w:t>Inter and intra-school competitions develop c</w:t>
                      </w:r>
                      <w:r w:rsidR="009E3A11" w:rsidRPr="006C4007">
                        <w:t>ommunication</w:t>
                      </w:r>
                      <w:r w:rsidR="00586942">
                        <w:t xml:space="preserve">, </w:t>
                      </w:r>
                      <w:r w:rsidR="009E3A11" w:rsidRPr="006C4007">
                        <w:t>teamwork skills</w:t>
                      </w:r>
                      <w:r w:rsidR="00810B41">
                        <w:t xml:space="preserve">, </w:t>
                      </w:r>
                      <w:r w:rsidR="00586942">
                        <w:t xml:space="preserve">an appreciation of fair </w:t>
                      </w:r>
                      <w:r w:rsidR="00810B41">
                        <w:t>play and abiding by the rules</w:t>
                      </w:r>
                      <w:r w:rsidR="009E3A11" w:rsidRPr="006C4007">
                        <w:t xml:space="preserve">. </w:t>
                      </w:r>
                    </w:p>
                    <w:p w14:paraId="3558618A" w14:textId="77777777" w:rsidR="004723F2" w:rsidRPr="006C4007" w:rsidRDefault="004723F2" w:rsidP="004723F2">
                      <w:pPr>
                        <w:rPr>
                          <w:sz w:val="24"/>
                          <w:szCs w:val="24"/>
                        </w:rPr>
                      </w:pPr>
                    </w:p>
                    <w:p w14:paraId="1AA2B40A" w14:textId="77777777" w:rsidR="004723F2" w:rsidRPr="006C4007" w:rsidRDefault="004723F2" w:rsidP="004723F2">
                      <w:pPr>
                        <w:rPr>
                          <w:sz w:val="24"/>
                          <w:szCs w:val="24"/>
                        </w:rPr>
                      </w:pPr>
                    </w:p>
                    <w:p w14:paraId="6EE1B35B" w14:textId="77777777" w:rsidR="004723F2" w:rsidRPr="006C4007" w:rsidRDefault="004723F2" w:rsidP="004723F2">
                      <w:pPr>
                        <w:rPr>
                          <w:sz w:val="24"/>
                          <w:szCs w:val="24"/>
                        </w:rPr>
                      </w:pPr>
                    </w:p>
                  </w:txbxContent>
                </v:textbox>
                <w10:wrap type="topAndBottom"/>
              </v:shape>
            </w:pict>
          </mc:Fallback>
        </mc:AlternateContent>
      </w:r>
      <w:r w:rsidR="003A2795">
        <w:rPr>
          <w:noProof/>
          <w:lang w:eastAsia="en-GB"/>
        </w:rPr>
        <mc:AlternateContent>
          <mc:Choice Requires="wps">
            <w:drawing>
              <wp:anchor distT="0" distB="0" distL="114300" distR="114300" simplePos="0" relativeHeight="251658248" behindDoc="0" locked="0" layoutInCell="1" allowOverlap="1" wp14:anchorId="493B3AD0" wp14:editId="0F4D0A3E">
                <wp:simplePos x="0" y="0"/>
                <wp:positionH relativeFrom="column">
                  <wp:posOffset>4785756</wp:posOffset>
                </wp:positionH>
                <wp:positionV relativeFrom="paragraph">
                  <wp:posOffset>3287981</wp:posOffset>
                </wp:positionV>
                <wp:extent cx="4254500" cy="1078180"/>
                <wp:effectExtent l="0" t="0" r="12700" b="27305"/>
                <wp:wrapNone/>
                <wp:docPr id="11" name="Text Box 11"/>
                <wp:cNvGraphicFramePr/>
                <a:graphic xmlns:a="http://schemas.openxmlformats.org/drawingml/2006/main">
                  <a:graphicData uri="http://schemas.microsoft.com/office/word/2010/wordprocessingShape">
                    <wps:wsp>
                      <wps:cNvSpPr txBox="1"/>
                      <wps:spPr>
                        <a:xfrm>
                          <a:off x="0" y="0"/>
                          <a:ext cx="4254500" cy="10781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49E60DA7" w14:textId="55DF0881" w:rsidR="00CB700F" w:rsidRPr="00572C2A" w:rsidRDefault="003E580E" w:rsidP="00867F07">
                            <w:pPr>
                              <w:rPr>
                                <w:sz w:val="20"/>
                              </w:rPr>
                            </w:pPr>
                            <w:r w:rsidRPr="00572C2A">
                              <w:rPr>
                                <w:sz w:val="20"/>
                              </w:rPr>
                              <w:t>Plenary</w:t>
                            </w:r>
                            <w:r w:rsidR="00CB700F" w:rsidRPr="00572C2A">
                              <w:rPr>
                                <w:sz w:val="20"/>
                              </w:rPr>
                              <w:t xml:space="preserve"> </w:t>
                            </w:r>
                            <w:r w:rsidR="009021E0" w:rsidRPr="00572C2A">
                              <w:rPr>
                                <w:sz w:val="20"/>
                              </w:rPr>
                              <w:t xml:space="preserve">questions encourage children to </w:t>
                            </w:r>
                            <w:r w:rsidR="00D9719D" w:rsidRPr="00572C2A">
                              <w:rPr>
                                <w:sz w:val="20"/>
                              </w:rPr>
                              <w:t>reflect and embed their knowledge and understanding.</w:t>
                            </w:r>
                            <w:r w:rsidR="003B342C" w:rsidRPr="00572C2A">
                              <w:rPr>
                                <w:sz w:val="20"/>
                              </w:rPr>
                              <w:t xml:space="preserve"> </w:t>
                            </w:r>
                            <w:r w:rsidR="00572C2A" w:rsidRPr="00572C2A">
                              <w:rPr>
                                <w:sz w:val="20"/>
                              </w:rPr>
                              <w:t>Skills based</w:t>
                            </w:r>
                            <w:r w:rsidR="0080346C" w:rsidRPr="00572C2A">
                              <w:rPr>
                                <w:sz w:val="20"/>
                              </w:rPr>
                              <w:t xml:space="preserve"> curriculum </w:t>
                            </w:r>
                            <w:r w:rsidR="003B342C" w:rsidRPr="00572C2A">
                              <w:rPr>
                                <w:sz w:val="20"/>
                              </w:rPr>
                              <w:t>provides</w:t>
                            </w:r>
                            <w:r w:rsidR="0080346C" w:rsidRPr="00572C2A">
                              <w:rPr>
                                <w:sz w:val="20"/>
                              </w:rPr>
                              <w:t xml:space="preserve"> children</w:t>
                            </w:r>
                            <w:r w:rsidR="003B342C" w:rsidRPr="00572C2A">
                              <w:rPr>
                                <w:sz w:val="20"/>
                              </w:rPr>
                              <w:t xml:space="preserve"> the</w:t>
                            </w:r>
                            <w:r w:rsidR="0080346C" w:rsidRPr="00572C2A">
                              <w:rPr>
                                <w:sz w:val="20"/>
                              </w:rPr>
                              <w:t xml:space="preserve"> chance to apply key skills </w:t>
                            </w:r>
                            <w:r w:rsidR="009021E0" w:rsidRPr="00572C2A">
                              <w:rPr>
                                <w:sz w:val="20"/>
                              </w:rPr>
                              <w:t>across a range of sports</w:t>
                            </w:r>
                            <w:r w:rsidR="003B342C" w:rsidRPr="00572C2A">
                              <w:rPr>
                                <w:sz w:val="20"/>
                              </w:rPr>
                              <w:t xml:space="preserve"> and activities.</w:t>
                            </w:r>
                            <w:r w:rsidR="009021E0" w:rsidRPr="00572C2A">
                              <w:rPr>
                                <w:sz w:val="20"/>
                              </w:rPr>
                              <w:t xml:space="preserve"> </w:t>
                            </w:r>
                            <w:r w:rsidR="005A6D0D" w:rsidRPr="00572C2A">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B3AD0" id="Text Box 11" o:spid="_x0000_s1032" type="#_x0000_t202" style="position:absolute;margin-left:376.85pt;margin-top:258.9pt;width:335pt;height:84.9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" fillcolor="white [3201]" strokecolor="#4472c4 [3204]" strokeweight="1.5pt">
                <v:textbox>
                  <w:txbxContent>
                    <w:p w14:paraId="03EDE7CA" w14:textId="079141C8" w:rsidR="003A2795" w:rsidRPr="001D6846" w:rsidRDefault="00FE7176" w:rsidP="003A2795">
                      <w:pPr>
                        <w:jc w:val="center"/>
                        <w:rPr>
                          <w:sz w:val="24"/>
                          <w:szCs w:val="24"/>
                          <w:u w:val="single"/>
                        </w:rPr>
                      </w:pPr>
                      <w:r w:rsidRPr="001D6846">
                        <w:rPr>
                          <w:sz w:val="24"/>
                          <w:szCs w:val="24"/>
                          <w:u w:val="single"/>
                        </w:rPr>
                        <w:t>Long Term Learning</w:t>
                      </w:r>
                    </w:p>
                    <w:p w14:paraId="49E60DA7" w14:textId="55DF0881" w:rsidR="00CB700F" w:rsidRPr="00572C2A" w:rsidRDefault="003E580E" w:rsidP="00867F07">
                      <w:pPr>
                        <w:rPr>
                          <w:sz w:val="20"/>
                        </w:rPr>
                      </w:pPr>
                      <w:r w:rsidRPr="00572C2A">
                        <w:rPr>
                          <w:sz w:val="20"/>
                        </w:rPr>
                        <w:t>Plenary</w:t>
                      </w:r>
                      <w:r w:rsidR="00CB700F" w:rsidRPr="00572C2A">
                        <w:rPr>
                          <w:sz w:val="20"/>
                        </w:rPr>
                        <w:t xml:space="preserve"> </w:t>
                      </w:r>
                      <w:r w:rsidR="009021E0" w:rsidRPr="00572C2A">
                        <w:rPr>
                          <w:sz w:val="20"/>
                        </w:rPr>
                        <w:t xml:space="preserve">questions encourage children to </w:t>
                      </w:r>
                      <w:r w:rsidR="00D9719D" w:rsidRPr="00572C2A">
                        <w:rPr>
                          <w:sz w:val="20"/>
                        </w:rPr>
                        <w:t>reflect and embed their knowledge and understanding.</w:t>
                      </w:r>
                      <w:r w:rsidR="003B342C" w:rsidRPr="00572C2A">
                        <w:rPr>
                          <w:sz w:val="20"/>
                        </w:rPr>
                        <w:t xml:space="preserve"> </w:t>
                      </w:r>
                      <w:r w:rsidR="00572C2A" w:rsidRPr="00572C2A">
                        <w:rPr>
                          <w:sz w:val="20"/>
                        </w:rPr>
                        <w:t>Skills based</w:t>
                      </w:r>
                      <w:r w:rsidR="0080346C" w:rsidRPr="00572C2A">
                        <w:rPr>
                          <w:sz w:val="20"/>
                        </w:rPr>
                        <w:t xml:space="preserve"> curriculum </w:t>
                      </w:r>
                      <w:r w:rsidR="003B342C" w:rsidRPr="00572C2A">
                        <w:rPr>
                          <w:sz w:val="20"/>
                        </w:rPr>
                        <w:t>provides</w:t>
                      </w:r>
                      <w:r w:rsidR="0080346C" w:rsidRPr="00572C2A">
                        <w:rPr>
                          <w:sz w:val="20"/>
                        </w:rPr>
                        <w:t xml:space="preserve"> children</w:t>
                      </w:r>
                      <w:r w:rsidR="003B342C" w:rsidRPr="00572C2A">
                        <w:rPr>
                          <w:sz w:val="20"/>
                        </w:rPr>
                        <w:t xml:space="preserve"> the</w:t>
                      </w:r>
                      <w:r w:rsidR="0080346C" w:rsidRPr="00572C2A">
                        <w:rPr>
                          <w:sz w:val="20"/>
                        </w:rPr>
                        <w:t xml:space="preserve"> chance to apply key skills </w:t>
                      </w:r>
                      <w:r w:rsidR="009021E0" w:rsidRPr="00572C2A">
                        <w:rPr>
                          <w:sz w:val="20"/>
                        </w:rPr>
                        <w:t>across a range of sports</w:t>
                      </w:r>
                      <w:r w:rsidR="003B342C" w:rsidRPr="00572C2A">
                        <w:rPr>
                          <w:sz w:val="20"/>
                        </w:rPr>
                        <w:t xml:space="preserve"> and activities.</w:t>
                      </w:r>
                      <w:r w:rsidR="009021E0" w:rsidRPr="00572C2A">
                        <w:rPr>
                          <w:sz w:val="20"/>
                        </w:rPr>
                        <w:t xml:space="preserve"> </w:t>
                      </w:r>
                      <w:r w:rsidR="005A6D0D" w:rsidRPr="00572C2A">
                        <w:rPr>
                          <w:sz w:val="20"/>
                        </w:rPr>
                        <w:t xml:space="preserve"> </w:t>
                      </w:r>
                    </w:p>
                  </w:txbxContent>
                </v:textbox>
              </v:shape>
            </w:pict>
          </mc:Fallback>
        </mc:AlternateContent>
      </w:r>
      <w:r w:rsidR="00C813B9">
        <w:tab/>
      </w:r>
    </w:p>
    <w:p w14:paraId="0038D655" w14:textId="1C49D115" w:rsidR="00586593" w:rsidRDefault="00586593" w:rsidP="00586593"/>
    <w:p w14:paraId="07D81C40" w14:textId="566544D8" w:rsidR="00586593" w:rsidRPr="00586593" w:rsidRDefault="00FC5F7E" w:rsidP="00586593">
      <w:pPr>
        <w:jc w:val="center"/>
      </w:pPr>
      <w:r>
        <w:rPr>
          <w:noProof/>
          <w:lang w:eastAsia="en-GB"/>
        </w:rPr>
        <mc:AlternateContent>
          <mc:Choice Requires="wps">
            <w:drawing>
              <wp:anchor distT="0" distB="0" distL="114300" distR="114300" simplePos="0" relativeHeight="251660297" behindDoc="0" locked="0" layoutInCell="1" allowOverlap="1" wp14:anchorId="060EFE85" wp14:editId="7C83557E">
                <wp:simplePos x="0" y="0"/>
                <wp:positionH relativeFrom="column">
                  <wp:posOffset>-314325</wp:posOffset>
                </wp:positionH>
                <wp:positionV relativeFrom="paragraph">
                  <wp:posOffset>990600</wp:posOffset>
                </wp:positionV>
                <wp:extent cx="9385300" cy="1174045"/>
                <wp:effectExtent l="0" t="0" r="25400" b="26670"/>
                <wp:wrapNone/>
                <wp:docPr id="6" name="Text Box 6"/>
                <wp:cNvGraphicFramePr/>
                <a:graphic xmlns:a="http://schemas.openxmlformats.org/drawingml/2006/main">
                  <a:graphicData uri="http://schemas.microsoft.com/office/word/2010/wordprocessingShape">
                    <wps:wsp>
                      <wps:cNvSpPr txBox="1"/>
                      <wps:spPr>
                        <a:xfrm>
                          <a:off x="0" y="0"/>
                          <a:ext cx="9385300" cy="117404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389A3BD1" w14:textId="77777777" w:rsidR="00FC5F7E" w:rsidRDefault="00FC5F7E" w:rsidP="00FC5F7E">
                            <w:pPr>
                              <w:jc w:val="center"/>
                              <w:rPr>
                                <w:sz w:val="24"/>
                                <w:szCs w:val="24"/>
                                <w:u w:val="single"/>
                              </w:rPr>
                            </w:pPr>
                            <w:r w:rsidRPr="00AC2917">
                              <w:rPr>
                                <w:sz w:val="24"/>
                                <w:szCs w:val="24"/>
                                <w:u w:val="single"/>
                              </w:rPr>
                              <w:t>Sequence of Learning</w:t>
                            </w:r>
                          </w:p>
                          <w:p w14:paraId="38AD3BC5" w14:textId="2C0950F3" w:rsidR="005E77D5" w:rsidRDefault="00892A88" w:rsidP="00892A88">
                            <w:pPr>
                              <w:rPr>
                                <w:sz w:val="20"/>
                                <w:szCs w:val="24"/>
                              </w:rPr>
                            </w:pPr>
                            <w:r w:rsidRPr="00892A88">
                              <w:rPr>
                                <w:sz w:val="20"/>
                                <w:szCs w:val="24"/>
                              </w:rPr>
                              <w:t>In KS1, children develop fundamental movement patterns and extend their agility, balance and co-ordination</w:t>
                            </w:r>
                            <w:r>
                              <w:rPr>
                                <w:sz w:val="20"/>
                                <w:szCs w:val="24"/>
                              </w:rPr>
                              <w:t xml:space="preserve"> (Hands)</w:t>
                            </w:r>
                            <w:r w:rsidRPr="00892A88">
                              <w:rPr>
                                <w:sz w:val="20"/>
                                <w:szCs w:val="24"/>
                              </w:rPr>
                              <w:t>. They will engage in competitive (against self and others) and cooperative physical activities in a range of increasingly challenging situations</w:t>
                            </w:r>
                            <w:r>
                              <w:rPr>
                                <w:sz w:val="20"/>
                                <w:szCs w:val="24"/>
                              </w:rPr>
                              <w:t xml:space="preserve"> (Heart)</w:t>
                            </w:r>
                            <w:r w:rsidRPr="00892A88">
                              <w:rPr>
                                <w:sz w:val="20"/>
                                <w:szCs w:val="24"/>
                              </w:rPr>
                              <w:t>. They will be able to make decisions of what they need to do to improve</w:t>
                            </w:r>
                            <w:r>
                              <w:rPr>
                                <w:sz w:val="20"/>
                                <w:szCs w:val="24"/>
                              </w:rPr>
                              <w:t xml:space="preserve"> (Head)</w:t>
                            </w:r>
                            <w:r w:rsidRPr="00892A88">
                              <w:rPr>
                                <w:sz w:val="20"/>
                                <w:szCs w:val="24"/>
                              </w:rPr>
                              <w:t xml:space="preserve">. </w:t>
                            </w:r>
                          </w:p>
                          <w:p w14:paraId="4D6E0EFE" w14:textId="12153FDA" w:rsidR="00892A88" w:rsidRPr="00892A88" w:rsidRDefault="00892A88" w:rsidP="00892A88">
                            <w:pPr>
                              <w:rPr>
                                <w:sz w:val="20"/>
                                <w:szCs w:val="24"/>
                              </w:rPr>
                            </w:pPr>
                            <w:r>
                              <w:rPr>
                                <w:sz w:val="20"/>
                                <w:szCs w:val="24"/>
                              </w:rPr>
                              <w:t xml:space="preserve">In KS2, they will continue to apply a broader range of skills and develop flexibility, strength, technique, control and balance (Hands). They should enjoy communicating, collaborating and competing with each other (Heart). They will learn how to evaluate and recognise their own and others’ success (Head).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EFE85" id="Text Box 6" o:spid="_x0000_s1033" type="#_x0000_t202" style="position:absolute;left:0;text-align:left;margin-left:-24.75pt;margin-top:78pt;width:739pt;height:92.45pt;z-index:251660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" fillcolor="white [3201]" strokecolor="#4472c4 [3204]" strokeweight="1.5pt">
                <v:textbox>
                  <w:txbxContent>
                    <w:p w14:paraId="389A3BD1" w14:textId="77777777" w:rsidR="00FC5F7E" w:rsidRDefault="00FC5F7E" w:rsidP="00FC5F7E">
                      <w:pPr>
                        <w:jc w:val="center"/>
                        <w:rPr>
                          <w:sz w:val="24"/>
                          <w:szCs w:val="24"/>
                          <w:u w:val="single"/>
                        </w:rPr>
                      </w:pPr>
                      <w:r w:rsidRPr="00AC2917">
                        <w:rPr>
                          <w:sz w:val="24"/>
                          <w:szCs w:val="24"/>
                          <w:u w:val="single"/>
                        </w:rPr>
                        <w:t>Sequence of Learning</w:t>
                      </w:r>
                    </w:p>
                    <w:p w14:paraId="38AD3BC5" w14:textId="2C0950F3" w:rsidR="005E77D5" w:rsidRDefault="00892A88" w:rsidP="00892A88">
                      <w:pPr>
                        <w:rPr>
                          <w:sz w:val="20"/>
                          <w:szCs w:val="24"/>
                        </w:rPr>
                      </w:pPr>
                      <w:r w:rsidRPr="00892A88">
                        <w:rPr>
                          <w:sz w:val="20"/>
                          <w:szCs w:val="24"/>
                        </w:rPr>
                        <w:t>In KS1, children develop fundamental movement patterns and extend their agility, balance and co-ordination</w:t>
                      </w:r>
                      <w:r>
                        <w:rPr>
                          <w:sz w:val="20"/>
                          <w:szCs w:val="24"/>
                        </w:rPr>
                        <w:t xml:space="preserve"> (Hands)</w:t>
                      </w:r>
                      <w:r w:rsidRPr="00892A88">
                        <w:rPr>
                          <w:sz w:val="20"/>
                          <w:szCs w:val="24"/>
                        </w:rPr>
                        <w:t>. They will engage in competitive (against self and others) and cooperative physical activities in a range of increasingly challenging situations</w:t>
                      </w:r>
                      <w:r>
                        <w:rPr>
                          <w:sz w:val="20"/>
                          <w:szCs w:val="24"/>
                        </w:rPr>
                        <w:t xml:space="preserve"> (Heart)</w:t>
                      </w:r>
                      <w:r w:rsidRPr="00892A88">
                        <w:rPr>
                          <w:sz w:val="20"/>
                          <w:szCs w:val="24"/>
                        </w:rPr>
                        <w:t>. They will be able to make decisions of what they need to do to improve</w:t>
                      </w:r>
                      <w:r>
                        <w:rPr>
                          <w:sz w:val="20"/>
                          <w:szCs w:val="24"/>
                        </w:rPr>
                        <w:t xml:space="preserve"> (Head)</w:t>
                      </w:r>
                      <w:r w:rsidRPr="00892A88">
                        <w:rPr>
                          <w:sz w:val="20"/>
                          <w:szCs w:val="24"/>
                        </w:rPr>
                        <w:t xml:space="preserve">. </w:t>
                      </w:r>
                    </w:p>
                    <w:p w14:paraId="4D6E0EFE" w14:textId="12153FDA" w:rsidR="00892A88" w:rsidRPr="00892A88" w:rsidRDefault="00892A88" w:rsidP="00892A88">
                      <w:pPr>
                        <w:rPr>
                          <w:sz w:val="20"/>
                          <w:szCs w:val="24"/>
                        </w:rPr>
                      </w:pPr>
                      <w:r>
                        <w:rPr>
                          <w:sz w:val="20"/>
                          <w:szCs w:val="24"/>
                        </w:rPr>
                        <w:t xml:space="preserve">In KS2, they will continue to apply a broader range of skills and develop flexibility, strength, technique, control and balance (Hands). They should enjoy communicating, collaborating and competing with each other (Heart). They will learn how to evaluate and recognise their own and others’ success (Head).  </w:t>
                      </w:r>
                    </w:p>
                  </w:txbxContent>
                </v:textbox>
              </v:shape>
            </w:pict>
          </mc:Fallback>
        </mc:AlternateContent>
      </w:r>
      <w:r w:rsidR="00E80F06">
        <w:rPr>
          <w:noProof/>
          <w:lang w:eastAsia="en-GB"/>
        </w:rPr>
        <mc:AlternateContent>
          <mc:Choice Requires="wps">
            <w:drawing>
              <wp:anchor distT="0" distB="0" distL="114300" distR="114300" simplePos="0" relativeHeight="251658247" behindDoc="0" locked="0" layoutInCell="1" allowOverlap="1" wp14:anchorId="03E0631B" wp14:editId="4A767A28">
                <wp:simplePos x="0" y="0"/>
                <wp:positionH relativeFrom="column">
                  <wp:posOffset>-349956</wp:posOffset>
                </wp:positionH>
                <wp:positionV relativeFrom="paragraph">
                  <wp:posOffset>3915057</wp:posOffset>
                </wp:positionV>
                <wp:extent cx="9385300" cy="1174045"/>
                <wp:effectExtent l="0" t="0" r="25400" b="26670"/>
                <wp:wrapNone/>
                <wp:docPr id="9" name="Text Box 9"/>
                <wp:cNvGraphicFramePr/>
                <a:graphic xmlns:a="http://schemas.openxmlformats.org/drawingml/2006/main">
                  <a:graphicData uri="http://schemas.microsoft.com/office/word/2010/wordprocessingShape">
                    <wps:wsp>
                      <wps:cNvSpPr txBox="1"/>
                      <wps:spPr>
                        <a:xfrm>
                          <a:off x="0" y="0"/>
                          <a:ext cx="9385300" cy="1174045"/>
                        </a:xfrm>
                        <a:prstGeom prst="rect">
                          <a:avLst/>
                        </a:prstGeom>
                        <a:ln w="19050">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5AA15B70" w14:textId="77777777" w:rsidR="00510346" w:rsidRDefault="00E21579" w:rsidP="00510346">
                            <w:pPr>
                              <w:jc w:val="center"/>
                              <w:rPr>
                                <w:sz w:val="24"/>
                                <w:szCs w:val="24"/>
                                <w:u w:val="single"/>
                              </w:rPr>
                            </w:pPr>
                            <w:r w:rsidRPr="00AC2917">
                              <w:rPr>
                                <w:sz w:val="24"/>
                                <w:szCs w:val="24"/>
                                <w:u w:val="single"/>
                              </w:rPr>
                              <w:t>Sequence of Learning</w:t>
                            </w:r>
                          </w:p>
                          <w:p w14:paraId="529B7F3F" w14:textId="3D936548" w:rsidR="003E7DBB" w:rsidRPr="00510346" w:rsidRDefault="003E7DBB" w:rsidP="00510346">
                            <w:pPr>
                              <w:rPr>
                                <w:sz w:val="24"/>
                                <w:szCs w:val="24"/>
                                <w:u w:val="single"/>
                              </w:rPr>
                            </w:pPr>
                            <w:r w:rsidRPr="00450387">
                              <w:rPr>
                                <w:sz w:val="20"/>
                                <w:szCs w:val="20"/>
                              </w:rPr>
                              <w:t>In KS1</w:t>
                            </w:r>
                            <w:r w:rsidR="001D35E1" w:rsidRPr="00450387">
                              <w:rPr>
                                <w:sz w:val="20"/>
                                <w:szCs w:val="20"/>
                              </w:rPr>
                              <w:t xml:space="preserve"> children develop fundamental movement skills, become increasingly competent and confident and access a broad range of opportunities to extend their agility, balance and coordination. </w:t>
                            </w:r>
                            <w:r w:rsidRPr="00450387">
                              <w:rPr>
                                <w:sz w:val="20"/>
                                <w:szCs w:val="20"/>
                              </w:rPr>
                              <w:t xml:space="preserve">In KS2 </w:t>
                            </w:r>
                            <w:r w:rsidR="00450387" w:rsidRPr="00450387">
                              <w:rPr>
                                <w:sz w:val="20"/>
                                <w:szCs w:val="20"/>
                              </w:rPr>
                              <w:t>children</w:t>
                            </w:r>
                            <w:r w:rsidR="009433F9" w:rsidRPr="00450387">
                              <w:rPr>
                                <w:sz w:val="20"/>
                                <w:szCs w:val="20"/>
                              </w:rPr>
                              <w:t xml:space="preserve"> continue to apply and develop a broader range of skills, learning how to use them in different ways and to link them to make actions and sequences of movement. They </w:t>
                            </w:r>
                            <w:r w:rsidR="00DD02EC">
                              <w:rPr>
                                <w:sz w:val="20"/>
                                <w:szCs w:val="20"/>
                              </w:rPr>
                              <w:t xml:space="preserve">will be given </w:t>
                            </w:r>
                            <w:r w:rsidR="00410673">
                              <w:rPr>
                                <w:sz w:val="20"/>
                                <w:szCs w:val="20"/>
                              </w:rPr>
                              <w:t xml:space="preserve">further </w:t>
                            </w:r>
                            <w:r w:rsidR="00DD02EC">
                              <w:rPr>
                                <w:sz w:val="20"/>
                                <w:szCs w:val="20"/>
                              </w:rPr>
                              <w:t xml:space="preserve">opportunities to </w:t>
                            </w:r>
                            <w:r w:rsidR="00DD02EC" w:rsidRPr="00450387">
                              <w:rPr>
                                <w:sz w:val="20"/>
                                <w:szCs w:val="20"/>
                              </w:rPr>
                              <w:t>communicate</w:t>
                            </w:r>
                            <w:r w:rsidR="009433F9" w:rsidRPr="00450387">
                              <w:rPr>
                                <w:sz w:val="20"/>
                                <w:szCs w:val="20"/>
                              </w:rPr>
                              <w:t>, collaborat</w:t>
                            </w:r>
                            <w:r w:rsidR="00DD02EC">
                              <w:rPr>
                                <w:sz w:val="20"/>
                                <w:szCs w:val="20"/>
                              </w:rPr>
                              <w:t>e</w:t>
                            </w:r>
                            <w:r w:rsidR="009433F9" w:rsidRPr="00450387">
                              <w:rPr>
                                <w:sz w:val="20"/>
                                <w:szCs w:val="20"/>
                              </w:rPr>
                              <w:t xml:space="preserve"> and </w:t>
                            </w:r>
                            <w:r w:rsidR="00410673" w:rsidRPr="00450387">
                              <w:rPr>
                                <w:sz w:val="20"/>
                                <w:szCs w:val="20"/>
                              </w:rPr>
                              <w:t>compet</w:t>
                            </w:r>
                            <w:r w:rsidR="00410673">
                              <w:rPr>
                                <w:sz w:val="20"/>
                                <w:szCs w:val="20"/>
                              </w:rPr>
                              <w:t>e</w:t>
                            </w:r>
                            <w:r w:rsidR="009433F9" w:rsidRPr="00450387">
                              <w:rPr>
                                <w:sz w:val="20"/>
                                <w:szCs w:val="20"/>
                              </w:rPr>
                              <w:t>. They develop an understanding of how to improve in different physical activities and sports and learn how to evaluate and recognise</w:t>
                            </w:r>
                            <w:r w:rsidR="00450387" w:rsidRPr="00450387">
                              <w:rPr>
                                <w:sz w:val="20"/>
                                <w:szCs w:val="20"/>
                              </w:rPr>
                              <w:t xml:space="preserve"> </w:t>
                            </w:r>
                            <w:r w:rsidR="009433F9" w:rsidRPr="00450387">
                              <w:rPr>
                                <w:sz w:val="20"/>
                                <w:szCs w:val="20"/>
                              </w:rPr>
                              <w:t>their own</w:t>
                            </w:r>
                            <w:r w:rsidR="00410673">
                              <w:rPr>
                                <w:sz w:val="20"/>
                                <w:szCs w:val="20"/>
                              </w:rPr>
                              <w:t xml:space="preserve"> and others’</w:t>
                            </w:r>
                            <w:r w:rsidR="009433F9" w:rsidRPr="00450387">
                              <w:rPr>
                                <w:sz w:val="20"/>
                                <w:szCs w:val="20"/>
                              </w:rPr>
                              <w:t xml:space="preserve"> succes</w:t>
                            </w:r>
                            <w:r w:rsidR="00450387" w:rsidRPr="00450387">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0631B" id="Text Box 9" o:spid="_x0000_s1034" type="#_x0000_t202" style="position:absolute;left:0;text-align:left;margin-left:-27.55pt;margin-top:308.25pt;width:739pt;height:92.4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" fillcolor="white [3201]" strokecolor="#4472c4 [3204]" strokeweight="1.5pt">
                <v:textbox>
                  <w:txbxContent>
                    <w:p w14:paraId="5AA15B70" w14:textId="77777777" w:rsidR="00510346" w:rsidRDefault="00E21579" w:rsidP="00510346">
                      <w:pPr>
                        <w:jc w:val="center"/>
                        <w:rPr>
                          <w:sz w:val="24"/>
                          <w:szCs w:val="24"/>
                          <w:u w:val="single"/>
                        </w:rPr>
                      </w:pPr>
                      <w:r w:rsidRPr="00AC2917">
                        <w:rPr>
                          <w:sz w:val="24"/>
                          <w:szCs w:val="24"/>
                          <w:u w:val="single"/>
                        </w:rPr>
                        <w:t>Sequence of Learning</w:t>
                      </w:r>
                    </w:p>
                    <w:p w14:paraId="529B7F3F" w14:textId="3D936548" w:rsidR="003E7DBB" w:rsidRPr="00510346" w:rsidRDefault="003E7DBB" w:rsidP="00510346">
                      <w:pPr>
                        <w:rPr>
                          <w:sz w:val="24"/>
                          <w:szCs w:val="24"/>
                          <w:u w:val="single"/>
                        </w:rPr>
                      </w:pPr>
                      <w:r w:rsidRPr="00450387">
                        <w:rPr>
                          <w:sz w:val="20"/>
                          <w:szCs w:val="20"/>
                        </w:rPr>
                        <w:t>In KS1</w:t>
                      </w:r>
                      <w:r w:rsidR="001D35E1" w:rsidRPr="00450387">
                        <w:rPr>
                          <w:sz w:val="20"/>
                          <w:szCs w:val="20"/>
                        </w:rPr>
                        <w:t xml:space="preserve"> children develop fundamental movement skills, become increasingly competent and confident and access a broad range of opportunities to extend their agility, balance and coordination. </w:t>
                      </w:r>
                      <w:r w:rsidRPr="00450387">
                        <w:rPr>
                          <w:sz w:val="20"/>
                          <w:szCs w:val="20"/>
                        </w:rPr>
                        <w:t xml:space="preserve">In KS2 </w:t>
                      </w:r>
                      <w:r w:rsidR="00450387" w:rsidRPr="00450387">
                        <w:rPr>
                          <w:sz w:val="20"/>
                          <w:szCs w:val="20"/>
                        </w:rPr>
                        <w:t>children</w:t>
                      </w:r>
                      <w:r w:rsidR="009433F9" w:rsidRPr="00450387">
                        <w:rPr>
                          <w:sz w:val="20"/>
                          <w:szCs w:val="20"/>
                        </w:rPr>
                        <w:t xml:space="preserve"> continue to apply and develop a broader range of skills, learning how to use them in different ways and to link them to make actions and sequences of movement. They </w:t>
                      </w:r>
                      <w:r w:rsidR="00DD02EC">
                        <w:rPr>
                          <w:sz w:val="20"/>
                          <w:szCs w:val="20"/>
                        </w:rPr>
                        <w:t xml:space="preserve">will be given </w:t>
                      </w:r>
                      <w:r w:rsidR="00410673">
                        <w:rPr>
                          <w:sz w:val="20"/>
                          <w:szCs w:val="20"/>
                        </w:rPr>
                        <w:t xml:space="preserve">further </w:t>
                      </w:r>
                      <w:r w:rsidR="00DD02EC">
                        <w:rPr>
                          <w:sz w:val="20"/>
                          <w:szCs w:val="20"/>
                        </w:rPr>
                        <w:t xml:space="preserve">opportunities to </w:t>
                      </w:r>
                      <w:r w:rsidR="00DD02EC" w:rsidRPr="00450387">
                        <w:rPr>
                          <w:sz w:val="20"/>
                          <w:szCs w:val="20"/>
                        </w:rPr>
                        <w:t>communicate</w:t>
                      </w:r>
                      <w:r w:rsidR="009433F9" w:rsidRPr="00450387">
                        <w:rPr>
                          <w:sz w:val="20"/>
                          <w:szCs w:val="20"/>
                        </w:rPr>
                        <w:t>, collaborat</w:t>
                      </w:r>
                      <w:r w:rsidR="00DD02EC">
                        <w:rPr>
                          <w:sz w:val="20"/>
                          <w:szCs w:val="20"/>
                        </w:rPr>
                        <w:t>e</w:t>
                      </w:r>
                      <w:r w:rsidR="009433F9" w:rsidRPr="00450387">
                        <w:rPr>
                          <w:sz w:val="20"/>
                          <w:szCs w:val="20"/>
                        </w:rPr>
                        <w:t xml:space="preserve"> and </w:t>
                      </w:r>
                      <w:r w:rsidR="00410673" w:rsidRPr="00450387">
                        <w:rPr>
                          <w:sz w:val="20"/>
                          <w:szCs w:val="20"/>
                        </w:rPr>
                        <w:t>compet</w:t>
                      </w:r>
                      <w:r w:rsidR="00410673">
                        <w:rPr>
                          <w:sz w:val="20"/>
                          <w:szCs w:val="20"/>
                        </w:rPr>
                        <w:t>e</w:t>
                      </w:r>
                      <w:r w:rsidR="009433F9" w:rsidRPr="00450387">
                        <w:rPr>
                          <w:sz w:val="20"/>
                          <w:szCs w:val="20"/>
                        </w:rPr>
                        <w:t>. They develop an understanding of how to improve in different physical activities and sports and learn how to evaluate and recognise</w:t>
                      </w:r>
                      <w:r w:rsidR="00450387" w:rsidRPr="00450387">
                        <w:rPr>
                          <w:sz w:val="20"/>
                          <w:szCs w:val="20"/>
                        </w:rPr>
                        <w:t xml:space="preserve"> </w:t>
                      </w:r>
                      <w:r w:rsidR="009433F9" w:rsidRPr="00450387">
                        <w:rPr>
                          <w:sz w:val="20"/>
                          <w:szCs w:val="20"/>
                        </w:rPr>
                        <w:t>their own</w:t>
                      </w:r>
                      <w:r w:rsidR="00410673">
                        <w:rPr>
                          <w:sz w:val="20"/>
                          <w:szCs w:val="20"/>
                        </w:rPr>
                        <w:t xml:space="preserve"> and others’</w:t>
                      </w:r>
                      <w:r w:rsidR="009433F9" w:rsidRPr="00450387">
                        <w:rPr>
                          <w:sz w:val="20"/>
                          <w:szCs w:val="20"/>
                        </w:rPr>
                        <w:t xml:space="preserve"> succes</w:t>
                      </w:r>
                      <w:r w:rsidR="00450387" w:rsidRPr="00450387">
                        <w:rPr>
                          <w:sz w:val="20"/>
                          <w:szCs w:val="20"/>
                        </w:rPr>
                        <w:t>s.</w:t>
                      </w:r>
                    </w:p>
                  </w:txbxContent>
                </v:textbox>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101B" w14:textId="77777777" w:rsidR="00F554FD" w:rsidRDefault="00F554FD" w:rsidP="00586593">
      <w:pPr>
        <w:spacing w:after="0" w:line="240" w:lineRule="auto"/>
      </w:pPr>
      <w:r>
        <w:separator/>
      </w:r>
    </w:p>
  </w:endnote>
  <w:endnote w:type="continuationSeparator" w:id="0">
    <w:p w14:paraId="5055091C" w14:textId="77777777" w:rsidR="00F554FD" w:rsidRDefault="00F554FD" w:rsidP="00586593">
      <w:pPr>
        <w:spacing w:after="0" w:line="240" w:lineRule="auto"/>
      </w:pPr>
      <w:r>
        <w:continuationSeparator/>
      </w:r>
    </w:p>
  </w:endnote>
  <w:endnote w:type="continuationNotice" w:id="1">
    <w:p w14:paraId="0A30491A" w14:textId="77777777" w:rsidR="00F554FD" w:rsidRDefault="00F55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B7B2" w14:textId="77777777" w:rsidR="00F554FD" w:rsidRDefault="00F554FD" w:rsidP="00586593">
      <w:pPr>
        <w:spacing w:after="0" w:line="240" w:lineRule="auto"/>
      </w:pPr>
      <w:r>
        <w:separator/>
      </w:r>
    </w:p>
  </w:footnote>
  <w:footnote w:type="continuationSeparator" w:id="0">
    <w:p w14:paraId="5AFEC1AB" w14:textId="77777777" w:rsidR="00F554FD" w:rsidRDefault="00F554FD" w:rsidP="00586593">
      <w:pPr>
        <w:spacing w:after="0" w:line="240" w:lineRule="auto"/>
      </w:pPr>
      <w:r>
        <w:continuationSeparator/>
      </w:r>
    </w:p>
  </w:footnote>
  <w:footnote w:type="continuationNotice" w:id="1">
    <w:p w14:paraId="33BE0BE0" w14:textId="77777777" w:rsidR="00F554FD" w:rsidRDefault="00F554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45AD3A27"/>
    <w:multiLevelType w:val="hybridMultilevel"/>
    <w:tmpl w:val="4112A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60CB21A7"/>
    <w:multiLevelType w:val="hybridMultilevel"/>
    <w:tmpl w:val="789C7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500A6"/>
    <w:rsid w:val="000545E1"/>
    <w:rsid w:val="00094DA1"/>
    <w:rsid w:val="000A586C"/>
    <w:rsid w:val="00155362"/>
    <w:rsid w:val="001B6199"/>
    <w:rsid w:val="001D35E1"/>
    <w:rsid w:val="001D6846"/>
    <w:rsid w:val="001D7139"/>
    <w:rsid w:val="001F5638"/>
    <w:rsid w:val="001F63E3"/>
    <w:rsid w:val="00217F22"/>
    <w:rsid w:val="0023764F"/>
    <w:rsid w:val="00243FCB"/>
    <w:rsid w:val="0025350B"/>
    <w:rsid w:val="00256D45"/>
    <w:rsid w:val="00257C02"/>
    <w:rsid w:val="002622E0"/>
    <w:rsid w:val="00275B2F"/>
    <w:rsid w:val="00284E9F"/>
    <w:rsid w:val="002B00C1"/>
    <w:rsid w:val="002D6D14"/>
    <w:rsid w:val="002E0FD7"/>
    <w:rsid w:val="002F714B"/>
    <w:rsid w:val="0030496E"/>
    <w:rsid w:val="00320548"/>
    <w:rsid w:val="00321D0A"/>
    <w:rsid w:val="00330EDB"/>
    <w:rsid w:val="003532DA"/>
    <w:rsid w:val="003706EA"/>
    <w:rsid w:val="00373A1A"/>
    <w:rsid w:val="003A03C2"/>
    <w:rsid w:val="003A2795"/>
    <w:rsid w:val="003B342C"/>
    <w:rsid w:val="003C4DB7"/>
    <w:rsid w:val="003E580E"/>
    <w:rsid w:val="003E7DBB"/>
    <w:rsid w:val="00410673"/>
    <w:rsid w:val="004364C7"/>
    <w:rsid w:val="00450387"/>
    <w:rsid w:val="00450677"/>
    <w:rsid w:val="004723F2"/>
    <w:rsid w:val="00477A84"/>
    <w:rsid w:val="00483B80"/>
    <w:rsid w:val="00494FC5"/>
    <w:rsid w:val="004A02D7"/>
    <w:rsid w:val="004C3890"/>
    <w:rsid w:val="004E277A"/>
    <w:rsid w:val="004E7EAF"/>
    <w:rsid w:val="00510346"/>
    <w:rsid w:val="00513EE4"/>
    <w:rsid w:val="00517C9F"/>
    <w:rsid w:val="00542A01"/>
    <w:rsid w:val="00552C4A"/>
    <w:rsid w:val="005638D7"/>
    <w:rsid w:val="00572C2A"/>
    <w:rsid w:val="005805DC"/>
    <w:rsid w:val="00580EC8"/>
    <w:rsid w:val="00586593"/>
    <w:rsid w:val="00586942"/>
    <w:rsid w:val="00594F5F"/>
    <w:rsid w:val="005A128E"/>
    <w:rsid w:val="005A4AC6"/>
    <w:rsid w:val="005A6D0D"/>
    <w:rsid w:val="005C6BC8"/>
    <w:rsid w:val="005C7734"/>
    <w:rsid w:val="005D275E"/>
    <w:rsid w:val="005D5FDE"/>
    <w:rsid w:val="005E6ADB"/>
    <w:rsid w:val="005E77D5"/>
    <w:rsid w:val="005F553B"/>
    <w:rsid w:val="006238F2"/>
    <w:rsid w:val="006255C9"/>
    <w:rsid w:val="006276AA"/>
    <w:rsid w:val="00630780"/>
    <w:rsid w:val="00632058"/>
    <w:rsid w:val="006746D9"/>
    <w:rsid w:val="006817C8"/>
    <w:rsid w:val="006C4007"/>
    <w:rsid w:val="006C576F"/>
    <w:rsid w:val="006F3DDC"/>
    <w:rsid w:val="006F47D3"/>
    <w:rsid w:val="007005BF"/>
    <w:rsid w:val="007339AF"/>
    <w:rsid w:val="007416FD"/>
    <w:rsid w:val="00751364"/>
    <w:rsid w:val="007669D9"/>
    <w:rsid w:val="00773763"/>
    <w:rsid w:val="0078660D"/>
    <w:rsid w:val="007C269D"/>
    <w:rsid w:val="007D3C20"/>
    <w:rsid w:val="007F5D60"/>
    <w:rsid w:val="0080346C"/>
    <w:rsid w:val="008078B4"/>
    <w:rsid w:val="00810B41"/>
    <w:rsid w:val="008421C1"/>
    <w:rsid w:val="008428E7"/>
    <w:rsid w:val="0086703D"/>
    <w:rsid w:val="00867F07"/>
    <w:rsid w:val="00886DEF"/>
    <w:rsid w:val="00892A88"/>
    <w:rsid w:val="008968ED"/>
    <w:rsid w:val="008A2E2E"/>
    <w:rsid w:val="008B07F9"/>
    <w:rsid w:val="008F562E"/>
    <w:rsid w:val="009021E0"/>
    <w:rsid w:val="009144F6"/>
    <w:rsid w:val="00916875"/>
    <w:rsid w:val="00920114"/>
    <w:rsid w:val="009433F9"/>
    <w:rsid w:val="009925F8"/>
    <w:rsid w:val="009B7837"/>
    <w:rsid w:val="009C082D"/>
    <w:rsid w:val="009C1A0A"/>
    <w:rsid w:val="009D70E6"/>
    <w:rsid w:val="009E3A11"/>
    <w:rsid w:val="009F0F78"/>
    <w:rsid w:val="00A016B9"/>
    <w:rsid w:val="00A37900"/>
    <w:rsid w:val="00A435E5"/>
    <w:rsid w:val="00A45E14"/>
    <w:rsid w:val="00A47203"/>
    <w:rsid w:val="00A62543"/>
    <w:rsid w:val="00A771AD"/>
    <w:rsid w:val="00A91DBF"/>
    <w:rsid w:val="00A9407C"/>
    <w:rsid w:val="00AB0D00"/>
    <w:rsid w:val="00AB31AE"/>
    <w:rsid w:val="00AB6063"/>
    <w:rsid w:val="00AB7340"/>
    <w:rsid w:val="00AC2917"/>
    <w:rsid w:val="00AD3A07"/>
    <w:rsid w:val="00AE00B7"/>
    <w:rsid w:val="00B13D2A"/>
    <w:rsid w:val="00B13E6B"/>
    <w:rsid w:val="00B16758"/>
    <w:rsid w:val="00B31B5B"/>
    <w:rsid w:val="00B35247"/>
    <w:rsid w:val="00B41B3C"/>
    <w:rsid w:val="00B66AC4"/>
    <w:rsid w:val="00B7406D"/>
    <w:rsid w:val="00B829E9"/>
    <w:rsid w:val="00B93C9D"/>
    <w:rsid w:val="00BE1D69"/>
    <w:rsid w:val="00BF03F9"/>
    <w:rsid w:val="00BF0C8B"/>
    <w:rsid w:val="00C11A4F"/>
    <w:rsid w:val="00C3059D"/>
    <w:rsid w:val="00C43C8D"/>
    <w:rsid w:val="00C53FAD"/>
    <w:rsid w:val="00C74E6A"/>
    <w:rsid w:val="00C813B9"/>
    <w:rsid w:val="00CA7CDC"/>
    <w:rsid w:val="00CB700F"/>
    <w:rsid w:val="00CE313A"/>
    <w:rsid w:val="00CE37D6"/>
    <w:rsid w:val="00CF0F62"/>
    <w:rsid w:val="00D27E45"/>
    <w:rsid w:val="00D30724"/>
    <w:rsid w:val="00D36535"/>
    <w:rsid w:val="00D4660E"/>
    <w:rsid w:val="00D55A36"/>
    <w:rsid w:val="00D73711"/>
    <w:rsid w:val="00D9719D"/>
    <w:rsid w:val="00DA7391"/>
    <w:rsid w:val="00DD02EC"/>
    <w:rsid w:val="00DD3B38"/>
    <w:rsid w:val="00DE05F8"/>
    <w:rsid w:val="00DE3670"/>
    <w:rsid w:val="00DF3D1D"/>
    <w:rsid w:val="00E21579"/>
    <w:rsid w:val="00E47429"/>
    <w:rsid w:val="00E51326"/>
    <w:rsid w:val="00E80F06"/>
    <w:rsid w:val="00E823E4"/>
    <w:rsid w:val="00E973F9"/>
    <w:rsid w:val="00EF5B5F"/>
    <w:rsid w:val="00F027A5"/>
    <w:rsid w:val="00F06F5B"/>
    <w:rsid w:val="00F43F63"/>
    <w:rsid w:val="00F554FD"/>
    <w:rsid w:val="00F74270"/>
    <w:rsid w:val="00F80FE5"/>
    <w:rsid w:val="00F9634D"/>
    <w:rsid w:val="00FA54B2"/>
    <w:rsid w:val="00FA5C9B"/>
    <w:rsid w:val="00FB21DC"/>
    <w:rsid w:val="00FB2CC5"/>
    <w:rsid w:val="00FB67B6"/>
    <w:rsid w:val="00FC4F46"/>
    <w:rsid w:val="00FC5F7E"/>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0B0F-72ED-4D92-B1BC-41CBE34DCFD4}">
  <ds:schemaRefs>
    <ds:schemaRef ds:uri="http://schemas.microsoft.com/office/2006/documentManagement/types"/>
    <ds:schemaRef ds:uri="http://purl.org/dc/elements/1.1/"/>
    <ds:schemaRef ds:uri="http://www.w3.org/XML/1998/namespace"/>
    <ds:schemaRef ds:uri="http://schemas.microsoft.com/office/infopath/2007/PartnerControls"/>
    <ds:schemaRef ds:uri="97ac3ede-ef28-42e5-ad2f-dbdf44677fb7"/>
    <ds:schemaRef ds:uri="http://purl.org/dc/terms/"/>
    <ds:schemaRef ds:uri="http://schemas.openxmlformats.org/package/2006/metadata/core-properties"/>
    <ds:schemaRef ds:uri="64010e38-ac13-412b-8ca1-f20bf129629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PHYSICAl Education</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PHYSICAl Education</dc:title>
  <dc:subject/>
  <dc:creator>Jane Rogers</dc:creator>
  <cp:keywords/>
  <dc:description/>
  <cp:lastModifiedBy>Jane Rogers</cp:lastModifiedBy>
  <cp:revision>2</cp:revision>
  <dcterms:created xsi:type="dcterms:W3CDTF">2022-04-22T09:32:00Z</dcterms:created>
  <dcterms:modified xsi:type="dcterms:W3CDTF">2022-04-22T09:32:00Z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